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4F" w:rsidRPr="00201E4F" w:rsidRDefault="00201E4F" w:rsidP="00201E4F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1E4F">
        <w:rPr>
          <w:rFonts w:ascii="Geneva" w:eastAsia="Times New Roman" w:hAnsi="Geneva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« </w:t>
      </w:r>
      <w:r w:rsidRPr="00201E4F">
        <w:rPr>
          <w:rFonts w:ascii="Arial" w:eastAsia="Times New Roman" w:hAnsi="Arial" w:cs="Arial"/>
          <w:b/>
          <w:bCs/>
          <w:color w:val="444444"/>
          <w:kern w:val="36"/>
          <w:sz w:val="41"/>
          <w:szCs w:val="41"/>
          <w:lang w:eastAsia="ru-RU"/>
        </w:rPr>
        <w:t>Интеллект</w:t>
      </w:r>
      <w:r w:rsidRPr="00201E4F">
        <w:rPr>
          <w:rFonts w:ascii="Geneva" w:eastAsia="Times New Roman" w:hAnsi="Geneva" w:cs="Geneva"/>
          <w:b/>
          <w:bCs/>
          <w:color w:val="444444"/>
          <w:kern w:val="36"/>
          <w:sz w:val="41"/>
          <w:szCs w:val="41"/>
          <w:lang w:eastAsia="ru-RU"/>
        </w:rPr>
        <w:t xml:space="preserve"> – </w:t>
      </w:r>
      <w:r w:rsidRPr="00201E4F">
        <w:rPr>
          <w:rFonts w:ascii="Arial" w:eastAsia="Times New Roman" w:hAnsi="Arial" w:cs="Arial"/>
          <w:b/>
          <w:bCs/>
          <w:color w:val="444444"/>
          <w:kern w:val="36"/>
          <w:sz w:val="41"/>
          <w:szCs w:val="41"/>
          <w:lang w:eastAsia="ru-RU"/>
        </w:rPr>
        <w:t>карта</w:t>
      </w:r>
      <w:r w:rsidRPr="00201E4F">
        <w:rPr>
          <w:rFonts w:ascii="Geneva" w:eastAsia="Times New Roman" w:hAnsi="Geneva" w:cs="Geneva"/>
          <w:b/>
          <w:bCs/>
          <w:color w:val="444444"/>
          <w:kern w:val="36"/>
          <w:sz w:val="41"/>
          <w:szCs w:val="41"/>
          <w:lang w:eastAsia="ru-RU"/>
        </w:rPr>
        <w:t xml:space="preserve"> </w:t>
      </w:r>
      <w:r w:rsidRPr="00201E4F">
        <w:rPr>
          <w:rFonts w:ascii="Arial" w:eastAsia="Times New Roman" w:hAnsi="Arial" w:cs="Arial"/>
          <w:b/>
          <w:bCs/>
          <w:color w:val="444444"/>
          <w:kern w:val="36"/>
          <w:sz w:val="41"/>
          <w:szCs w:val="41"/>
          <w:lang w:eastAsia="ru-RU"/>
        </w:rPr>
        <w:t>как</w:t>
      </w:r>
      <w:r w:rsidRPr="00201E4F">
        <w:rPr>
          <w:rFonts w:ascii="Geneva" w:eastAsia="Times New Roman" w:hAnsi="Geneva" w:cs="Geneva"/>
          <w:b/>
          <w:bCs/>
          <w:color w:val="444444"/>
          <w:kern w:val="36"/>
          <w:sz w:val="41"/>
          <w:szCs w:val="41"/>
          <w:lang w:eastAsia="ru-RU"/>
        </w:rPr>
        <w:t xml:space="preserve"> </w:t>
      </w:r>
      <w:r w:rsidRPr="00201E4F">
        <w:rPr>
          <w:rFonts w:ascii="Arial" w:eastAsia="Times New Roman" w:hAnsi="Arial" w:cs="Arial"/>
          <w:b/>
          <w:bCs/>
          <w:color w:val="444444"/>
          <w:kern w:val="36"/>
          <w:sz w:val="41"/>
          <w:szCs w:val="41"/>
          <w:lang w:eastAsia="ru-RU"/>
        </w:rPr>
        <w:t>средство</w:t>
      </w:r>
      <w:r w:rsidRPr="00201E4F">
        <w:rPr>
          <w:rFonts w:ascii="Geneva" w:eastAsia="Times New Roman" w:hAnsi="Geneva" w:cs="Geneva"/>
          <w:b/>
          <w:bCs/>
          <w:color w:val="444444"/>
          <w:kern w:val="36"/>
          <w:sz w:val="41"/>
          <w:szCs w:val="41"/>
          <w:lang w:eastAsia="ru-RU"/>
        </w:rPr>
        <w:t xml:space="preserve"> </w:t>
      </w:r>
      <w:r w:rsidRPr="00201E4F">
        <w:rPr>
          <w:rFonts w:ascii="Arial" w:eastAsia="Times New Roman" w:hAnsi="Arial" w:cs="Arial"/>
          <w:b/>
          <w:bCs/>
          <w:color w:val="444444"/>
          <w:kern w:val="36"/>
          <w:sz w:val="41"/>
          <w:szCs w:val="41"/>
          <w:lang w:eastAsia="ru-RU"/>
        </w:rPr>
        <w:t>речевого</w:t>
      </w:r>
      <w:r w:rsidRPr="00201E4F">
        <w:rPr>
          <w:rFonts w:ascii="Geneva" w:eastAsia="Times New Roman" w:hAnsi="Geneva" w:cs="Geneva"/>
          <w:b/>
          <w:bCs/>
          <w:color w:val="444444"/>
          <w:kern w:val="36"/>
          <w:sz w:val="41"/>
          <w:szCs w:val="41"/>
          <w:lang w:eastAsia="ru-RU"/>
        </w:rPr>
        <w:t xml:space="preserve"> </w:t>
      </w:r>
      <w:r w:rsidRPr="00201E4F">
        <w:rPr>
          <w:rFonts w:ascii="Arial" w:eastAsia="Times New Roman" w:hAnsi="Arial" w:cs="Arial"/>
          <w:b/>
          <w:bCs/>
          <w:color w:val="444444"/>
          <w:kern w:val="36"/>
          <w:sz w:val="41"/>
          <w:szCs w:val="41"/>
          <w:lang w:eastAsia="ru-RU"/>
        </w:rPr>
        <w:t>развития</w:t>
      </w:r>
      <w:r w:rsidRPr="00201E4F">
        <w:rPr>
          <w:rFonts w:ascii="Geneva" w:eastAsia="Times New Roman" w:hAnsi="Geneva" w:cs="Geneva"/>
          <w:b/>
          <w:bCs/>
          <w:color w:val="444444"/>
          <w:kern w:val="36"/>
          <w:sz w:val="41"/>
          <w:szCs w:val="41"/>
          <w:lang w:eastAsia="ru-RU"/>
        </w:rPr>
        <w:t xml:space="preserve"> </w:t>
      </w:r>
      <w:r w:rsidRPr="00201E4F">
        <w:rPr>
          <w:rFonts w:ascii="Arial" w:eastAsia="Times New Roman" w:hAnsi="Arial" w:cs="Arial"/>
          <w:b/>
          <w:bCs/>
          <w:color w:val="444444"/>
          <w:kern w:val="36"/>
          <w:sz w:val="41"/>
          <w:szCs w:val="41"/>
          <w:lang w:eastAsia="ru-RU"/>
        </w:rPr>
        <w:t>дошкольников</w:t>
      </w:r>
      <w:r w:rsidRPr="00201E4F">
        <w:rPr>
          <w:rFonts w:ascii="Geneva" w:eastAsia="Times New Roman" w:hAnsi="Geneva" w:cs="Geneva"/>
          <w:b/>
          <w:bCs/>
          <w:color w:val="444444"/>
          <w:kern w:val="36"/>
          <w:sz w:val="41"/>
          <w:szCs w:val="41"/>
          <w:lang w:eastAsia="ru-RU"/>
        </w:rPr>
        <w:t>».</w:t>
      </w:r>
      <w:r w:rsidRPr="00201E4F">
        <w:rPr>
          <w:rFonts w:ascii="Geneva" w:eastAsia="Times New Roman" w:hAnsi="Geneva" w:cs="Times New Roman"/>
          <w:b/>
          <w:bCs/>
          <w:color w:val="444444"/>
          <w:kern w:val="36"/>
          <w:sz w:val="41"/>
          <w:szCs w:val="41"/>
          <w:lang w:eastAsia="ru-RU"/>
        </w:rPr>
        <w:br/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С внедрением ФГОС в дошкольное образование каждый педагог пытается найти новые идеи, подходы, формы и методы работы в своей педагогической деятельности, которые соответствовали бы возрасту дошкольников, были бы им интересны и наиболее эффективно решали педагогические, образовательные и воспитательные задачи.</w:t>
      </w:r>
      <w:r w:rsidR="009E67AC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Такой новой формой работы в речевом развитии дошкольников стал для меня </w:t>
      </w: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метод интеллект – карт.                                                                                                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t>Метод «интеллект-карт»  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был создан американским учёным и бизнесменом Тони </w:t>
      </w:r>
      <w:proofErr w:type="spell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Бьюзеном</w:t>
      </w:r>
      <w:proofErr w:type="spell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. По-английски он называется "</w:t>
      </w:r>
      <w:proofErr w:type="spell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mind</w:t>
      </w:r>
      <w:proofErr w:type="spell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proofErr w:type="spell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maps</w:t>
      </w:r>
      <w:proofErr w:type="spell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". Буквально слово "</w:t>
      </w:r>
      <w:proofErr w:type="spell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mind</w:t>
      </w:r>
      <w:proofErr w:type="spell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" означает "ум", а слово "</w:t>
      </w:r>
      <w:proofErr w:type="spell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maps</w:t>
      </w:r>
      <w:proofErr w:type="spell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" — "карты". В итоге получаются "карты ума". Но чаще всего в переводах используется термин "интеллект</w:t>
      </w:r>
      <w:r w:rsidR="009E67AC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-</w:t>
      </w:r>
      <w:r w:rsidR="009E67AC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карты". В мир дошкольных технологий, интеллект – карты пришли благодаря кандидату педагогических наук В. М. Акименко, который предложил использовать этот метод для развития связной речи у детей.</w:t>
      </w:r>
    </w:p>
    <w:p w:rsidR="00040B4E" w:rsidRPr="00A31458" w:rsidRDefault="00040B4E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040B4E" w:rsidRPr="00A31458" w:rsidRDefault="00040B4E" w:rsidP="00040B4E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i/>
          <w:iCs/>
          <w:color w:val="444444"/>
          <w:sz w:val="40"/>
          <w:szCs w:val="40"/>
          <w:lang w:eastAsia="ru-RU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040B4E" w:rsidRPr="00A31458" w:rsidRDefault="00040B4E" w:rsidP="00040B4E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i/>
          <w:iCs/>
          <w:color w:val="444444"/>
          <w:sz w:val="40"/>
          <w:szCs w:val="40"/>
          <w:lang w:eastAsia="ru-RU"/>
        </w:rPr>
        <w:t>\К. Д. Ушинский</w:t>
      </w:r>
    </w:p>
    <w:p w:rsidR="00040B4E" w:rsidRPr="00A31458" w:rsidRDefault="00040B4E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AE6D2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t>Интеллектуальная карта</w:t>
      </w: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 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– это уникальный и простой метод запоминания инф</w:t>
      </w:r>
      <w:r w:rsidR="00AE6D2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ормации,    с помощью которого д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анный метод помогает пробудить у ребёнка способность к изображению окружающего мира, помогают структурировать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lastRenderedPageBreak/>
        <w:t>информац</w:t>
      </w:r>
      <w:r w:rsidR="005D2CBF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ию, которую ребен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к</w:t>
      </w:r>
      <w:r w:rsidR="005D2CBF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у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предстоит усвоить, разбить ее на конкретные образные единицы.                      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Существуют общие </w:t>
      </w:r>
      <w:r w:rsidRPr="00A3145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требования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к составлению</w:t>
      </w: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t> интеллект –карты: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ind w:left="870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proofErr w:type="spell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v</w:t>
      </w:r>
      <w:proofErr w:type="spell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Главная идея обводится в центре страницы.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ind w:left="870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proofErr w:type="spell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v</w:t>
      </w:r>
      <w:proofErr w:type="spell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Лист располагается горизонтально.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ind w:left="870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proofErr w:type="spell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v</w:t>
      </w:r>
      <w:proofErr w:type="spellEnd"/>
      <w:proofErr w:type="gram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П</w:t>
      </w:r>
      <w:proofErr w:type="gram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исать надо разборчиво печатными заглавными буквами.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ind w:left="870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proofErr w:type="spell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v</w:t>
      </w:r>
      <w:proofErr w:type="spellEnd"/>
      <w:proofErr w:type="gram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Д</w:t>
      </w:r>
      <w:proofErr w:type="gram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ля каждого ключевого момента проводятся расходящиеся от центра ответвления (в любом направлении), используя ручки, карандаши или фломастеры разного цвета.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ind w:left="870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proofErr w:type="spell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v</w:t>
      </w:r>
      <w:proofErr w:type="spellEnd"/>
      <w:proofErr w:type="gram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К</w:t>
      </w:r>
      <w:proofErr w:type="gram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аждая мысль обводится.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ind w:left="870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proofErr w:type="spell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v</w:t>
      </w:r>
      <w:proofErr w:type="spellEnd"/>
      <w:proofErr w:type="gram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В</w:t>
      </w:r>
      <w:proofErr w:type="gram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процессе моделирования добавляются символы и иллюстрации.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ind w:left="870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proofErr w:type="spell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v</w:t>
      </w:r>
      <w:proofErr w:type="spell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Наглядность представлена в виде предметов, объектов, рисунков и т.д.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t>Полезные свойства интеллект-карт: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i/>
          <w:iCs/>
          <w:color w:val="444444"/>
          <w:sz w:val="40"/>
          <w:szCs w:val="40"/>
          <w:u w:val="single"/>
          <w:lang w:eastAsia="ru-RU"/>
        </w:rPr>
        <w:t>Наглядность</w:t>
      </w:r>
      <w:proofErr w:type="gramStart"/>
      <w:r w:rsidRPr="00A31458">
        <w:rPr>
          <w:rFonts w:ascii="Times New Roman" w:eastAsia="Times New Roman" w:hAnsi="Times New Roman" w:cs="Times New Roman"/>
          <w:b/>
          <w:bCs/>
          <w:i/>
          <w:iCs/>
          <w:color w:val="444444"/>
          <w:sz w:val="40"/>
          <w:szCs w:val="40"/>
          <w:lang w:eastAsia="ru-RU"/>
        </w:rPr>
        <w:t> .</w:t>
      </w:r>
      <w:proofErr w:type="gram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Вся проблема  с ее многочисленными сторонами и гранями оказывается прямо перед вами, ее можно окинуть одним взглядом.  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i/>
          <w:iCs/>
          <w:color w:val="444444"/>
          <w:sz w:val="40"/>
          <w:szCs w:val="40"/>
          <w:u w:val="single"/>
          <w:lang w:eastAsia="ru-RU"/>
        </w:rPr>
        <w:t>Привлекательность</w:t>
      </w:r>
      <w:r w:rsidRPr="00A31458">
        <w:rPr>
          <w:rFonts w:ascii="Times New Roman" w:eastAsia="Times New Roman" w:hAnsi="Times New Roman" w:cs="Times New Roman"/>
          <w:i/>
          <w:iCs/>
          <w:color w:val="444444"/>
          <w:sz w:val="40"/>
          <w:szCs w:val="40"/>
          <w:lang w:eastAsia="ru-RU"/>
        </w:rPr>
        <w:t>.</w:t>
      </w:r>
      <w:r w:rsidR="009E67AC" w:rsidRPr="00A31458">
        <w:rPr>
          <w:rFonts w:ascii="Times New Roman" w:eastAsia="Times New Roman" w:hAnsi="Times New Roman" w:cs="Times New Roman"/>
          <w:i/>
          <w:iCs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Хорошая интеллектуальная карта имеет свою эстетику, ее рассматривать не только интересно, но и приятно.                                              </w:t>
      </w:r>
    </w:p>
    <w:p w:rsidR="009E67AC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i/>
          <w:iCs/>
          <w:color w:val="444444"/>
          <w:sz w:val="40"/>
          <w:szCs w:val="40"/>
          <w:u w:val="single"/>
          <w:lang w:eastAsia="ru-RU"/>
        </w:rPr>
        <w:t>Запоминаемость</w:t>
      </w:r>
      <w:proofErr w:type="gramStart"/>
      <w:r w:rsidRPr="00A31458">
        <w:rPr>
          <w:rFonts w:ascii="Times New Roman" w:eastAsia="Times New Roman" w:hAnsi="Times New Roman" w:cs="Times New Roman"/>
          <w:b/>
          <w:bCs/>
          <w:i/>
          <w:iCs/>
          <w:color w:val="444444"/>
          <w:sz w:val="40"/>
          <w:szCs w:val="40"/>
          <w:u w:val="single"/>
          <w:lang w:eastAsia="ru-RU"/>
        </w:rPr>
        <w:t xml:space="preserve"> .</w:t>
      </w:r>
      <w:proofErr w:type="gramEnd"/>
      <w:r w:rsidRPr="00A31458">
        <w:rPr>
          <w:rFonts w:ascii="Times New Roman" w:eastAsia="Times New Roman" w:hAnsi="Times New Roman" w:cs="Times New Roman"/>
          <w:b/>
          <w:bCs/>
          <w:i/>
          <w:iCs/>
          <w:color w:val="444444"/>
          <w:sz w:val="40"/>
          <w:szCs w:val="40"/>
          <w:u w:val="single"/>
          <w:lang w:eastAsia="ru-RU"/>
        </w:rPr>
        <w:t> 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Благодаря использованию образов и цвета интеллект-карта легко запоминается.              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i/>
          <w:iCs/>
          <w:color w:val="444444"/>
          <w:sz w:val="40"/>
          <w:szCs w:val="40"/>
          <w:u w:val="single"/>
          <w:lang w:eastAsia="ru-RU"/>
        </w:rPr>
        <w:t>Своевременность.  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Интеллект </w:t>
      </w:r>
      <w:proofErr w:type="gram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–к</w:t>
      </w:r>
      <w:proofErr w:type="gram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арта помогает  выявить  недостаток информации и понять, какой информации не хватает;                        </w:t>
      </w:r>
    </w:p>
    <w:p w:rsidR="009E67AC" w:rsidRPr="00A31458" w:rsidRDefault="00201E4F" w:rsidP="009E67A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i/>
          <w:iCs/>
          <w:color w:val="444444"/>
          <w:sz w:val="40"/>
          <w:szCs w:val="40"/>
          <w:u w:val="single"/>
          <w:lang w:eastAsia="ru-RU"/>
        </w:rPr>
        <w:t>Творчество</w:t>
      </w:r>
      <w:proofErr w:type="gramStart"/>
      <w:r w:rsidRPr="00A31458">
        <w:rPr>
          <w:rFonts w:ascii="Times New Roman" w:eastAsia="Times New Roman" w:hAnsi="Times New Roman" w:cs="Times New Roman"/>
          <w:b/>
          <w:bCs/>
          <w:i/>
          <w:iCs/>
          <w:color w:val="444444"/>
          <w:sz w:val="40"/>
          <w:szCs w:val="40"/>
          <w:u w:val="single"/>
          <w:lang w:eastAsia="ru-RU"/>
        </w:rPr>
        <w:t xml:space="preserve"> .</w:t>
      </w:r>
      <w:proofErr w:type="gram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Интеллект- карта стимулирует творчество, помогает найти нестандартные пути решения.                   </w:t>
      </w:r>
    </w:p>
    <w:p w:rsidR="009E67AC" w:rsidRPr="00A31458" w:rsidRDefault="00201E4F" w:rsidP="009E67A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i/>
          <w:iCs/>
          <w:color w:val="444444"/>
          <w:sz w:val="40"/>
          <w:szCs w:val="40"/>
          <w:u w:val="single"/>
          <w:lang w:eastAsia="ru-RU"/>
        </w:rPr>
        <w:lastRenderedPageBreak/>
        <w:t>Возможность пересмотра.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 Пересмотр интеллек</w:t>
      </w:r>
      <w:proofErr w:type="gram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т-</w:t>
      </w:r>
      <w:proofErr w:type="gram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карт через некоторое время помогает усвоить картину в целом, запом</w:t>
      </w:r>
      <w:r w:rsidR="009E67AC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нить ее, а также увидеть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 новые идеи.  </w:t>
      </w:r>
    </w:p>
    <w:p w:rsidR="00A915D6" w:rsidRPr="00A31458" w:rsidRDefault="00201E4F" w:rsidP="00040B4E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u w:val="single"/>
          <w:lang w:eastAsia="ru-RU"/>
        </w:rPr>
        <w:t>1 –направление</w:t>
      </w:r>
    </w:p>
    <w:p w:rsidR="009E67AC" w:rsidRPr="00A31458" w:rsidRDefault="00201E4F" w:rsidP="009E67A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t>Сбор материала о предмете или объекте. 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Создание интеллект </w:t>
      </w:r>
      <w:proofErr w:type="gram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–к</w:t>
      </w:r>
      <w:proofErr w:type="gram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арты в ходе обсуждения предмета или темы. Выполняя данное задание </w:t>
      </w:r>
      <w:r w:rsidRPr="00A3145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пополняется активный и пассивный словарь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, развиваются процессы </w:t>
      </w:r>
      <w:r w:rsidRPr="00A3145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 xml:space="preserve">мышления </w:t>
      </w:r>
      <w:proofErr w:type="gramStart"/>
      <w:r w:rsidRPr="00A3145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–а</w:t>
      </w:r>
      <w:proofErr w:type="gramEnd"/>
      <w:r w:rsidRPr="00A3145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нализ, синтез, аналогия, обобщение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. Работа проводится, как </w:t>
      </w:r>
      <w:r w:rsidR="009E67AC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индивидуально, так и фронтально. </w:t>
      </w:r>
    </w:p>
    <w:p w:rsidR="00A915D6" w:rsidRPr="00A31458" w:rsidRDefault="00201E4F" w:rsidP="00A31458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u w:val="single"/>
          <w:lang w:eastAsia="ru-RU"/>
        </w:rPr>
        <w:t>2 –направление</w:t>
      </w:r>
    </w:p>
    <w:p w:rsidR="00201E4F" w:rsidRPr="00A31458" w:rsidRDefault="00A915D6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t>З</w:t>
      </w:r>
      <w:r w:rsidR="00201E4F"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t>акрепление и обобщение материала.</w:t>
      </w:r>
      <w:r w:rsidR="00201E4F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  Создание обобщенной интеллект </w:t>
      </w:r>
      <w:proofErr w:type="gramStart"/>
      <w:r w:rsidR="00201E4F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-к</w:t>
      </w:r>
      <w:proofErr w:type="gramEnd"/>
      <w:r w:rsidR="00201E4F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арты может являться итоговой работой по изученным темам. </w:t>
      </w:r>
      <w:r w:rsidR="00201E4F" w:rsidRPr="00A3145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 xml:space="preserve">Выполняя </w:t>
      </w:r>
      <w:r w:rsidR="00201E4F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данное </w:t>
      </w:r>
      <w:r w:rsidR="00201E4F" w:rsidRPr="00A3145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задание</w:t>
      </w:r>
      <w:r w:rsidR="00201E4F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, дети </w:t>
      </w:r>
      <w:r w:rsidR="00201E4F" w:rsidRPr="00A3145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развивают умение выделить главную мысль</w:t>
      </w:r>
      <w:r w:rsidR="00201E4F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, припоминание изученного или выявление уровня знаний, </w:t>
      </w:r>
      <w:r w:rsidR="00201E4F" w:rsidRPr="00A3145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пополняется активный и пассивный словарь</w:t>
      </w:r>
      <w:r w:rsidR="00201E4F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по изученной лексической теме, </w:t>
      </w:r>
      <w:r w:rsidR="00201E4F" w:rsidRPr="00A3145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развиваются умения составлять и распространять предложения</w:t>
      </w:r>
      <w:r w:rsidR="00201E4F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. Работа проводится, как индивидуально, так и фронтально</w:t>
      </w:r>
      <w:r w:rsidR="00201E4F"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.          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t>1 вариант: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Обозначается тема занятия (фрукты, домашние животные, цветы </w:t>
      </w:r>
      <w:proofErr w:type="spell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и.т</w:t>
      </w:r>
      <w:proofErr w:type="gram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.п</w:t>
      </w:r>
      <w:proofErr w:type="spellEnd"/>
      <w:proofErr w:type="gram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)                </w:t>
      </w:r>
    </w:p>
    <w:p w:rsidR="00201E4F" w:rsidRPr="00A31458" w:rsidRDefault="00201E4F" w:rsidP="009E67A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Дети называют слова-существительные и</w:t>
      </w:r>
      <w:r w:rsidR="009E67AC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изображают то, что относится к теме.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К каждому существительному подбираются слова-признаки.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t>2 вариант: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К каждому существительному подбираются слова-признаки и слова-действия. Дети по составленной интеллект</w:t>
      </w:r>
      <w:r w:rsidR="009E67AC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-</w:t>
      </w:r>
      <w:r w:rsidR="009E67AC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карте при любом варианте составляют предложения.                                                </w:t>
      </w:r>
    </w:p>
    <w:p w:rsidR="00946261" w:rsidRPr="00A31458" w:rsidRDefault="00201E4F" w:rsidP="00A31458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u w:val="single"/>
          <w:lang w:eastAsia="ru-RU"/>
        </w:rPr>
        <w:t>3 –направление</w:t>
      </w:r>
    </w:p>
    <w:p w:rsidR="00946261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lastRenderedPageBreak/>
        <w:t>Развитие связной речи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t> 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Составление и распространение предложений и рассказов по интеллект</w:t>
      </w:r>
      <w:r w:rsidR="009E67AC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-</w:t>
      </w:r>
      <w:r w:rsidR="009E67AC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карте. Выполняя данное задание, дети учатся </w:t>
      </w:r>
      <w:r w:rsidRPr="00A3145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самостоятельно и последовательно излагать свои мысли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, становятся </w:t>
      </w:r>
      <w:r w:rsidRPr="00A3145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более активными при разговоре, формируются умения отвечать на вопросы распространенно, словарь становится точен и разнообразен.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                                                                        </w:t>
      </w:r>
    </w:p>
    <w:p w:rsidR="00201E4F" w:rsidRPr="00A31458" w:rsidRDefault="00201E4F" w:rsidP="00A3145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 В своей работе по применению интеллект</w:t>
      </w:r>
      <w:r w:rsidR="009C0A8A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- карт я задумалась о практичности, возможности дополнений и изменений и созданию новых.</w:t>
      </w:r>
      <w:r w:rsidR="00946261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В ходе реализации проекта «Осень золотая» мною</w:t>
      </w:r>
      <w:r w:rsidR="005D2CBF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была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изготовлена  интеллект-карта</w:t>
      </w:r>
      <w:r w:rsidR="00946261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(картинки на </w:t>
      </w:r>
      <w:r w:rsidR="00946261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липучках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), которую я вам предлагаю собр</w:t>
      </w:r>
      <w:r w:rsid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ать (педагоги собирают карту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).                                                                                     </w:t>
      </w:r>
    </w:p>
    <w:p w:rsidR="00201E4F" w:rsidRPr="00A31458" w:rsidRDefault="00201E4F" w:rsidP="009C0A8A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Рекомендации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: задавайте больше вопросов; обращайте внимание на то, чтобы дети отвечали полным ответом;</w:t>
      </w:r>
      <w:r w:rsidR="005D2CBF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беседуйте по карте; составляйте рассказы; добавляйте и усложняйте в соответствии с возрастом детей  экспериментируйте и у вас всё получится.                                  </w:t>
      </w:r>
    </w:p>
    <w:p w:rsidR="009C0A8A" w:rsidRPr="00A31458" w:rsidRDefault="00201E4F" w:rsidP="009C0A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Использование в работе метода интеллект</w:t>
      </w:r>
      <w:r w:rsidR="009C0A8A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-</w:t>
      </w:r>
      <w:r w:rsidR="009C0A8A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карт  позволило достичь положительной динамики в речевом развитии: </w:t>
      </w:r>
    </w:p>
    <w:p w:rsidR="009C0A8A" w:rsidRPr="00A31458" w:rsidRDefault="009C0A8A" w:rsidP="009C0A8A">
      <w:pPr>
        <w:shd w:val="clear" w:color="auto" w:fill="F4F4F4"/>
        <w:tabs>
          <w:tab w:val="left" w:pos="6690"/>
        </w:tabs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пополнился словарный запас;</w:t>
      </w:r>
    </w:p>
    <w:p w:rsidR="00946261" w:rsidRPr="00A31458" w:rsidRDefault="00201E4F" w:rsidP="009C0A8A">
      <w:pPr>
        <w:shd w:val="clear" w:color="auto" w:fill="F4F4F4"/>
        <w:tabs>
          <w:tab w:val="left" w:pos="6690"/>
        </w:tabs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 xml:space="preserve">улучшилась </w:t>
      </w:r>
      <w:proofErr w:type="spellStart"/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лексико</w:t>
      </w:r>
      <w:proofErr w:type="spellEnd"/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 xml:space="preserve"> -</w:t>
      </w:r>
      <w:r w:rsidR="00672F7A"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грамматическая структура</w:t>
      </w:r>
      <w:r w:rsidR="00946261"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речи;  </w:t>
      </w:r>
    </w:p>
    <w:p w:rsidR="00946261" w:rsidRPr="00A31458" w:rsidRDefault="00201E4F" w:rsidP="009C0A8A">
      <w:pPr>
        <w:shd w:val="clear" w:color="auto" w:fill="F4F4F4"/>
        <w:tabs>
          <w:tab w:val="left" w:pos="10773"/>
        </w:tabs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дети научились связно, последовательно излагать свои мысли, рассказывать о событиях из окружающей жизни. </w:t>
      </w:r>
    </w:p>
    <w:p w:rsidR="00201E4F" w:rsidRPr="00A31458" w:rsidRDefault="00201E4F" w:rsidP="009C0A8A">
      <w:pPr>
        <w:shd w:val="clear" w:color="auto" w:fill="F4F4F4"/>
        <w:tabs>
          <w:tab w:val="left" w:pos="10773"/>
        </w:tabs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С ее помощью дети быстрее и легче запоминают и вспоминают нужные факты.     </w:t>
      </w:r>
    </w:p>
    <w:p w:rsidR="00201E4F" w:rsidRPr="00A31458" w:rsidRDefault="00201E4F" w:rsidP="009C0A8A">
      <w:pPr>
        <w:shd w:val="clear" w:color="auto" w:fill="F4F4F4"/>
        <w:spacing w:before="90" w:line="240" w:lineRule="auto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A31458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lang w:eastAsia="ru-RU"/>
        </w:rPr>
        <w:t>Вывод: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 В современном мире с большим потоком информации, применение интеллек</w:t>
      </w:r>
      <w:proofErr w:type="gramStart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т-</w:t>
      </w:r>
      <w:proofErr w:type="gramEnd"/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карт в образовательной деятельности даёт огромные положительные результаты. В условиях реализации ФГОС использование интеллект</w:t>
      </w:r>
      <w:r w:rsidR="009C0A8A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- карты позволяет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lastRenderedPageBreak/>
        <w:t>осуществлять интеграцию областей. Данный метод является универсальным способом</w:t>
      </w:r>
      <w:r w:rsidR="00672F7A"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развитие речи ребенка, </w:t>
      </w:r>
      <w:r w:rsidRPr="00A31458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познания окружающего мира и знаний, накопленных человеком, а также формирует преемственность между детским садом и школой. </w:t>
      </w:r>
    </w:p>
    <w:p w:rsidR="0094666C" w:rsidRPr="00A31458" w:rsidRDefault="0094666C" w:rsidP="009C0A8A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94666C" w:rsidRPr="00A31458" w:rsidSect="00A31458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4F"/>
    <w:rsid w:val="00040B4E"/>
    <w:rsid w:val="00090EBC"/>
    <w:rsid w:val="000C2CCB"/>
    <w:rsid w:val="000E4C4D"/>
    <w:rsid w:val="00201E4F"/>
    <w:rsid w:val="00225B39"/>
    <w:rsid w:val="00236667"/>
    <w:rsid w:val="005D2CBF"/>
    <w:rsid w:val="00672F7A"/>
    <w:rsid w:val="0078766D"/>
    <w:rsid w:val="00872A98"/>
    <w:rsid w:val="008C5699"/>
    <w:rsid w:val="00946261"/>
    <w:rsid w:val="0094666C"/>
    <w:rsid w:val="009C0A8A"/>
    <w:rsid w:val="009E67AC"/>
    <w:rsid w:val="009E6B1A"/>
    <w:rsid w:val="00A31458"/>
    <w:rsid w:val="00A915D6"/>
    <w:rsid w:val="00AE6D28"/>
    <w:rsid w:val="00D46897"/>
    <w:rsid w:val="00D87142"/>
    <w:rsid w:val="00E403E2"/>
    <w:rsid w:val="00F01EF0"/>
    <w:rsid w:val="00F7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C"/>
  </w:style>
  <w:style w:type="paragraph" w:styleId="1">
    <w:name w:val="heading 1"/>
    <w:basedOn w:val="a"/>
    <w:link w:val="10"/>
    <w:uiPriority w:val="9"/>
    <w:qFormat/>
    <w:rsid w:val="00201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1E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1E4F"/>
    <w:rPr>
      <w:b/>
      <w:bCs/>
    </w:rPr>
  </w:style>
  <w:style w:type="character" w:styleId="a6">
    <w:name w:val="Emphasis"/>
    <w:basedOn w:val="a0"/>
    <w:uiPriority w:val="20"/>
    <w:qFormat/>
    <w:rsid w:val="00201E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78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9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436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0025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5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67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2020-12-14T02:48:00Z</cp:lastPrinted>
  <dcterms:created xsi:type="dcterms:W3CDTF">2020-07-09T07:51:00Z</dcterms:created>
  <dcterms:modified xsi:type="dcterms:W3CDTF">2021-01-13T08:02:00Z</dcterms:modified>
</cp:coreProperties>
</file>