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3D" w:rsidRDefault="003B463D" w:rsidP="003B463D">
      <w:pPr>
        <w:pStyle w:val="a3"/>
        <w:spacing w:line="244" w:lineRule="auto"/>
        <w:ind w:right="128"/>
        <w:jc w:val="left"/>
        <w:rPr>
          <w:b/>
        </w:rPr>
      </w:pPr>
    </w:p>
    <w:tbl>
      <w:tblPr>
        <w:tblStyle w:val="a6"/>
        <w:tblW w:w="10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845"/>
      </w:tblGrid>
      <w:tr w:rsidR="00A56821" w:rsidRPr="00FC034D" w:rsidTr="00A56821">
        <w:tc>
          <w:tcPr>
            <w:tcW w:w="6062" w:type="dxa"/>
          </w:tcPr>
          <w:p w:rsidR="00A56821" w:rsidRPr="00AD7901" w:rsidRDefault="00A56821" w:rsidP="00EF7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A56821" w:rsidRPr="00AD7901" w:rsidRDefault="00A56821" w:rsidP="00EF7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A56821" w:rsidRPr="00AD7901" w:rsidRDefault="00AD7901" w:rsidP="00EF71E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</w:t>
            </w:r>
            <w:r w:rsidR="00A56821" w:rsidRPr="00AD790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A56821" w:rsidRPr="00AD7901" w:rsidRDefault="00A56821" w:rsidP="00EF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90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D7901">
              <w:rPr>
                <w:rFonts w:ascii="Times New Roman" w:hAnsi="Times New Roman" w:cs="Times New Roman"/>
                <w:sz w:val="24"/>
                <w:szCs w:val="24"/>
              </w:rPr>
              <w:t xml:space="preserve"> «_</w:t>
            </w:r>
            <w:r w:rsidR="00AD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D7901">
              <w:rPr>
                <w:rFonts w:ascii="Times New Roman" w:hAnsi="Times New Roman" w:cs="Times New Roman"/>
                <w:sz w:val="24"/>
                <w:szCs w:val="24"/>
              </w:rPr>
              <w:t>__»___</w:t>
            </w:r>
            <w:r w:rsidR="00AD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AD7901">
              <w:rPr>
                <w:rFonts w:ascii="Times New Roman" w:hAnsi="Times New Roman" w:cs="Times New Roman"/>
                <w:sz w:val="24"/>
                <w:szCs w:val="24"/>
              </w:rPr>
              <w:t>___ 2021 г.</w:t>
            </w:r>
          </w:p>
        </w:tc>
        <w:tc>
          <w:tcPr>
            <w:tcW w:w="4845" w:type="dxa"/>
          </w:tcPr>
          <w:p w:rsidR="00A56821" w:rsidRPr="00AD7901" w:rsidRDefault="00A56821" w:rsidP="00EF7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:rsidR="00A56821" w:rsidRPr="00AD7901" w:rsidRDefault="00A56821" w:rsidP="00EF7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МКДОУ д. с. «Елочка»</w:t>
            </w:r>
          </w:p>
          <w:p w:rsidR="00A56821" w:rsidRPr="00AD7901" w:rsidRDefault="00A56821" w:rsidP="00EF7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Красногорьевский </w:t>
            </w:r>
          </w:p>
          <w:p w:rsidR="00A56821" w:rsidRPr="00AD7901" w:rsidRDefault="00A56821" w:rsidP="00EF7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 А.А. Смирнова</w:t>
            </w:r>
          </w:p>
          <w:p w:rsidR="00A56821" w:rsidRPr="00AD7901" w:rsidRDefault="00AD7901" w:rsidP="00EF7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№__41_</w:t>
            </w:r>
            <w:r w:rsidR="00A56821" w:rsidRPr="00AD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«10_»_</w:t>
            </w:r>
            <w:r w:rsidR="00A56821" w:rsidRPr="00AD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09_</w:t>
            </w:r>
            <w:r w:rsidR="00A56821" w:rsidRPr="00AD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</w:tr>
    </w:tbl>
    <w:p w:rsidR="003B463D" w:rsidRDefault="003B463D" w:rsidP="003B463D">
      <w:pPr>
        <w:pStyle w:val="a3"/>
        <w:spacing w:line="244" w:lineRule="auto"/>
        <w:ind w:right="128"/>
        <w:jc w:val="left"/>
        <w:rPr>
          <w:b/>
        </w:rPr>
      </w:pPr>
    </w:p>
    <w:p w:rsidR="003B463D" w:rsidRDefault="003B463D" w:rsidP="003B463D">
      <w:pPr>
        <w:pStyle w:val="a3"/>
        <w:spacing w:line="244" w:lineRule="auto"/>
        <w:ind w:right="128"/>
        <w:jc w:val="left"/>
        <w:rPr>
          <w:b/>
        </w:rPr>
      </w:pPr>
    </w:p>
    <w:p w:rsidR="003B463D" w:rsidRDefault="003B463D" w:rsidP="003B463D">
      <w:pPr>
        <w:pStyle w:val="a3"/>
        <w:spacing w:line="244" w:lineRule="auto"/>
        <w:ind w:right="128"/>
        <w:jc w:val="left"/>
        <w:rPr>
          <w:b/>
        </w:rPr>
      </w:pPr>
    </w:p>
    <w:p w:rsidR="003B463D" w:rsidRDefault="003B463D" w:rsidP="003B463D">
      <w:pPr>
        <w:pStyle w:val="a3"/>
        <w:spacing w:line="244" w:lineRule="auto"/>
        <w:ind w:right="128"/>
        <w:jc w:val="left"/>
        <w:rPr>
          <w:b/>
        </w:rPr>
      </w:pPr>
    </w:p>
    <w:p w:rsidR="00AD7901" w:rsidRDefault="00D5584A" w:rsidP="00AD7901">
      <w:pPr>
        <w:pStyle w:val="a3"/>
        <w:spacing w:line="244" w:lineRule="auto"/>
        <w:ind w:right="128"/>
        <w:jc w:val="center"/>
        <w:rPr>
          <w:b/>
        </w:rPr>
      </w:pPr>
      <w:r>
        <w:rPr>
          <w:b/>
        </w:rPr>
        <w:t xml:space="preserve">План </w:t>
      </w:r>
      <w:r w:rsidR="00781728" w:rsidRPr="00A870F3">
        <w:rPr>
          <w:b/>
        </w:rPr>
        <w:t>по повышению качества образования</w:t>
      </w:r>
    </w:p>
    <w:p w:rsidR="00A870F3" w:rsidRDefault="00781728" w:rsidP="00AD7901">
      <w:pPr>
        <w:pStyle w:val="a3"/>
        <w:spacing w:line="244" w:lineRule="auto"/>
        <w:ind w:right="128"/>
        <w:jc w:val="center"/>
        <w:rPr>
          <w:b/>
        </w:rPr>
      </w:pPr>
      <w:r w:rsidRPr="00A870F3">
        <w:rPr>
          <w:b/>
        </w:rPr>
        <w:t>в  образовательной организации</w:t>
      </w:r>
      <w:r w:rsidR="00A870F3" w:rsidRPr="00A870F3">
        <w:rPr>
          <w:b/>
        </w:rPr>
        <w:t xml:space="preserve"> МКДОУ</w:t>
      </w:r>
    </w:p>
    <w:p w:rsidR="00781728" w:rsidRDefault="00A870F3" w:rsidP="00AD7901">
      <w:pPr>
        <w:pStyle w:val="a3"/>
        <w:spacing w:line="244" w:lineRule="auto"/>
        <w:ind w:right="128"/>
        <w:jc w:val="center"/>
        <w:rPr>
          <w:b/>
        </w:rPr>
      </w:pPr>
      <w:r w:rsidRPr="00A870F3">
        <w:rPr>
          <w:b/>
        </w:rPr>
        <w:t>детский сад «Елочка»</w:t>
      </w:r>
      <w:r>
        <w:rPr>
          <w:b/>
        </w:rPr>
        <w:t xml:space="preserve"> п. Красногорьевский</w:t>
      </w:r>
      <w:r w:rsidR="00781728" w:rsidRPr="00A870F3">
        <w:rPr>
          <w:b/>
        </w:rPr>
        <w:t>.</w:t>
      </w:r>
    </w:p>
    <w:p w:rsidR="00A870F3" w:rsidRPr="00A870F3" w:rsidRDefault="00A870F3" w:rsidP="00A870F3">
      <w:pPr>
        <w:pStyle w:val="a3"/>
        <w:spacing w:line="244" w:lineRule="auto"/>
        <w:ind w:right="128"/>
        <w:jc w:val="center"/>
        <w:rPr>
          <w:b/>
        </w:rPr>
      </w:pPr>
    </w:p>
    <w:p w:rsidR="00A870F3" w:rsidRDefault="00A870F3" w:rsidP="00A870F3">
      <w:pPr>
        <w:pStyle w:val="a3"/>
        <w:spacing w:before="2" w:line="244" w:lineRule="auto"/>
      </w:pPr>
      <w:r>
        <w:t>Для достижения высокого педагогического мастерства педагогу требуется профессиональное педагогическое образование, практика, способности, непрерывное самовоспитание, самообразование и мотивационное стремление стать мастером своей педагогической деятельности.</w:t>
      </w:r>
    </w:p>
    <w:p w:rsidR="00781728" w:rsidRDefault="00781728" w:rsidP="00781728">
      <w:pPr>
        <w:pStyle w:val="a3"/>
        <w:spacing w:line="244" w:lineRule="auto"/>
        <w:ind w:right="130"/>
      </w:pPr>
      <w:r>
        <w:t>С расширением трудовых функций педагогической деятельности и усложнением педагогических задач возрастает значение необходимости повышения профессионального уровня педагогических кадров как важнейшего фактора, определяющего и обеспечивающего эффективность и результативность многообразной педагогической деятельности.</w:t>
      </w:r>
    </w:p>
    <w:p w:rsidR="00781728" w:rsidRDefault="00781728" w:rsidP="00781728">
      <w:pPr>
        <w:pStyle w:val="a3"/>
        <w:spacing w:before="1" w:line="244" w:lineRule="auto"/>
        <w:ind w:right="130"/>
      </w:pPr>
      <w:r>
        <w:t xml:space="preserve">Каждый педагог </w:t>
      </w:r>
      <w:proofErr w:type="gramStart"/>
      <w:r>
        <w:t>должен быть адаптирован</w:t>
      </w:r>
      <w:proofErr w:type="gramEnd"/>
      <w:r w:rsidR="003B463D">
        <w:t>,</w:t>
      </w:r>
      <w:r>
        <w:t xml:space="preserve"> к изменениям в профессиональной педагогической деятельности, быть готовым к постоянному повышению своей квалификации и постоянному самообразованию и практической деятельности.</w:t>
      </w:r>
    </w:p>
    <w:p w:rsidR="00000000" w:rsidRPr="00781728" w:rsidRDefault="00781728">
      <w:pPr>
        <w:rPr>
          <w:rFonts w:ascii="Times New Roman" w:hAnsi="Times New Roman" w:cs="Times New Roman"/>
          <w:sz w:val="28"/>
          <w:szCs w:val="28"/>
        </w:rPr>
      </w:pPr>
      <w:r w:rsidRPr="00781728">
        <w:rPr>
          <w:rFonts w:ascii="Times New Roman" w:hAnsi="Times New Roman" w:cs="Times New Roman"/>
        </w:rPr>
        <w:t xml:space="preserve"> </w:t>
      </w:r>
      <w:r w:rsidRPr="00781728">
        <w:rPr>
          <w:rFonts w:ascii="Times New Roman" w:hAnsi="Times New Roman" w:cs="Times New Roman"/>
          <w:sz w:val="28"/>
          <w:szCs w:val="28"/>
        </w:rPr>
        <w:t>В нашем детском саду разработан план по НМС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1728" w:rsidRDefault="00781728" w:rsidP="003B463D">
      <w:pPr>
        <w:pStyle w:val="a3"/>
        <w:numPr>
          <w:ilvl w:val="0"/>
          <w:numId w:val="1"/>
        </w:numPr>
        <w:ind w:right="128"/>
      </w:pPr>
      <w:r>
        <w:t>Н</w:t>
      </w:r>
      <w:r w:rsidR="00A870F3">
        <w:t>епрерывное повышение</w:t>
      </w:r>
      <w:r>
        <w:t xml:space="preserve"> профессионального уровня педагогических </w:t>
      </w:r>
      <w:r w:rsidR="003B463D">
        <w:t>кадров</w:t>
      </w:r>
      <w:r w:rsidR="00A870F3">
        <w:t xml:space="preserve"> </w:t>
      </w:r>
      <w:r w:rsidR="003B463D">
        <w:t>(</w:t>
      </w:r>
      <w:r w:rsidR="00A870F3">
        <w:t xml:space="preserve">вебенары, семинары, </w:t>
      </w:r>
      <w:r w:rsidR="003B463D">
        <w:t xml:space="preserve">семинары-практикумы, </w:t>
      </w:r>
      <w:r w:rsidR="00A870F3">
        <w:t>курсы</w:t>
      </w:r>
      <w:r w:rsidR="003B463D">
        <w:t>)</w:t>
      </w:r>
      <w:r w:rsidR="00A870F3">
        <w:t>.</w:t>
      </w:r>
    </w:p>
    <w:p w:rsidR="003B463D" w:rsidRDefault="003B463D" w:rsidP="003B463D">
      <w:pPr>
        <w:pStyle w:val="a3"/>
        <w:ind w:left="720" w:right="128" w:firstLine="0"/>
      </w:pPr>
    </w:p>
    <w:p w:rsidR="00781728" w:rsidRDefault="00781728" w:rsidP="003B463D">
      <w:pPr>
        <w:pStyle w:val="a3"/>
        <w:numPr>
          <w:ilvl w:val="0"/>
          <w:numId w:val="1"/>
        </w:numPr>
        <w:ind w:right="130"/>
      </w:pPr>
      <w:r w:rsidRPr="00781728">
        <w:t xml:space="preserve">Разработка и реализация индивидуальных образовательных планов </w:t>
      </w:r>
      <w:r>
        <w:t xml:space="preserve"> с целью удовлетворения </w:t>
      </w:r>
      <w:r w:rsidR="00A870F3">
        <w:t xml:space="preserve"> образовательных потребностей (</w:t>
      </w:r>
      <w:r w:rsidR="003B463D">
        <w:t>планы по самообразованию по результатам диагностики</w:t>
      </w:r>
      <w:r w:rsidR="00A870F3">
        <w:t>)</w:t>
      </w:r>
      <w:r w:rsidR="003B463D">
        <w:t>.</w:t>
      </w:r>
    </w:p>
    <w:p w:rsidR="003B463D" w:rsidRDefault="003B463D" w:rsidP="003B463D">
      <w:pPr>
        <w:pStyle w:val="a3"/>
        <w:ind w:left="720" w:right="130" w:firstLine="0"/>
      </w:pPr>
    </w:p>
    <w:p w:rsidR="00781728" w:rsidRDefault="00781728" w:rsidP="003B463D">
      <w:pPr>
        <w:pStyle w:val="a3"/>
        <w:numPr>
          <w:ilvl w:val="0"/>
          <w:numId w:val="1"/>
        </w:numPr>
        <w:spacing w:before="1"/>
        <w:ind w:right="130"/>
      </w:pPr>
      <w:r>
        <w:t>Создания и реализации управляемой системы научно-методического сопровождения по подготовке, переподготовке и повышению квалификации педагогических работников</w:t>
      </w:r>
      <w:r w:rsidR="00A870F3">
        <w:t xml:space="preserve"> (план курсов повышения по графику)</w:t>
      </w:r>
      <w:r w:rsidR="003B463D">
        <w:t>.</w:t>
      </w:r>
    </w:p>
    <w:p w:rsidR="003B463D" w:rsidRDefault="003B463D" w:rsidP="003B463D">
      <w:pPr>
        <w:pStyle w:val="a3"/>
        <w:spacing w:before="1"/>
        <w:ind w:left="720" w:right="130" w:firstLine="0"/>
      </w:pPr>
    </w:p>
    <w:p w:rsidR="00A870F3" w:rsidRDefault="00A870F3" w:rsidP="003B463D">
      <w:pPr>
        <w:pStyle w:val="a5"/>
        <w:widowControl w:val="0"/>
        <w:numPr>
          <w:ilvl w:val="0"/>
          <w:numId w:val="1"/>
        </w:numPr>
        <w:tabs>
          <w:tab w:val="left" w:pos="113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8"/>
        </w:rPr>
      </w:pPr>
      <w:r w:rsidRPr="00A870F3">
        <w:rPr>
          <w:rFonts w:ascii="Times New Roman" w:hAnsi="Times New Roman" w:cs="Times New Roman"/>
          <w:sz w:val="28"/>
        </w:rPr>
        <w:t>Анкетирование педагогов с целью оценки социально- психологического климата, выработки предложений по оптимизации организационной культуры.</w:t>
      </w:r>
    </w:p>
    <w:p w:rsidR="003B463D" w:rsidRPr="00A870F3" w:rsidRDefault="003B463D" w:rsidP="003B463D">
      <w:pPr>
        <w:pStyle w:val="a5"/>
        <w:widowControl w:val="0"/>
        <w:tabs>
          <w:tab w:val="left" w:pos="113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8"/>
        </w:rPr>
      </w:pPr>
    </w:p>
    <w:p w:rsidR="00A870F3" w:rsidRDefault="00A870F3" w:rsidP="003B463D">
      <w:pPr>
        <w:pStyle w:val="a5"/>
        <w:widowControl w:val="0"/>
        <w:numPr>
          <w:ilvl w:val="0"/>
          <w:numId w:val="1"/>
        </w:numPr>
        <w:tabs>
          <w:tab w:val="left" w:pos="1131"/>
        </w:tabs>
        <w:autoSpaceDE w:val="0"/>
        <w:autoSpaceDN w:val="0"/>
        <w:spacing w:after="0" w:line="240" w:lineRule="auto"/>
        <w:ind w:right="130"/>
        <w:contextualSpacing w:val="0"/>
        <w:jc w:val="both"/>
        <w:rPr>
          <w:rFonts w:ascii="Times New Roman" w:hAnsi="Times New Roman" w:cs="Times New Roman"/>
          <w:sz w:val="28"/>
        </w:rPr>
      </w:pPr>
      <w:r w:rsidRPr="00A870F3">
        <w:rPr>
          <w:rFonts w:ascii="Times New Roman" w:hAnsi="Times New Roman" w:cs="Times New Roman"/>
          <w:sz w:val="28"/>
        </w:rPr>
        <w:t>Психологическая диагностика с целью характеристики личностных качеств педагогов (педагог-психолог)</w:t>
      </w:r>
      <w:r w:rsidR="003B463D">
        <w:rPr>
          <w:rFonts w:ascii="Times New Roman" w:hAnsi="Times New Roman" w:cs="Times New Roman"/>
          <w:sz w:val="28"/>
        </w:rPr>
        <w:t>.</w:t>
      </w:r>
    </w:p>
    <w:p w:rsidR="003B463D" w:rsidRPr="00A870F3" w:rsidRDefault="003B463D" w:rsidP="003B463D">
      <w:pPr>
        <w:pStyle w:val="a5"/>
        <w:widowControl w:val="0"/>
        <w:tabs>
          <w:tab w:val="left" w:pos="1131"/>
        </w:tabs>
        <w:autoSpaceDE w:val="0"/>
        <w:autoSpaceDN w:val="0"/>
        <w:spacing w:after="0" w:line="240" w:lineRule="auto"/>
        <w:ind w:right="13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A870F3" w:rsidRDefault="00A870F3" w:rsidP="003B463D">
      <w:pPr>
        <w:pStyle w:val="a5"/>
        <w:widowControl w:val="0"/>
        <w:numPr>
          <w:ilvl w:val="0"/>
          <w:numId w:val="1"/>
        </w:numPr>
        <w:tabs>
          <w:tab w:val="left" w:pos="1131"/>
        </w:tabs>
        <w:autoSpaceDE w:val="0"/>
        <w:autoSpaceDN w:val="0"/>
        <w:spacing w:after="0" w:line="240" w:lineRule="auto"/>
        <w:ind w:right="129"/>
        <w:contextualSpacing w:val="0"/>
        <w:jc w:val="both"/>
        <w:rPr>
          <w:rFonts w:ascii="Times New Roman" w:hAnsi="Times New Roman" w:cs="Times New Roman"/>
          <w:sz w:val="28"/>
        </w:rPr>
      </w:pPr>
      <w:r w:rsidRPr="00A870F3">
        <w:rPr>
          <w:rFonts w:ascii="Times New Roman" w:hAnsi="Times New Roman" w:cs="Times New Roman"/>
          <w:sz w:val="28"/>
        </w:rPr>
        <w:t xml:space="preserve">Аттестация педагогического персонала (в установленные сроки) с целью определения степени соответствия компетенций и личностных характеристик </w:t>
      </w:r>
      <w:r w:rsidRPr="00A870F3">
        <w:rPr>
          <w:rFonts w:ascii="Times New Roman" w:hAnsi="Times New Roman" w:cs="Times New Roman"/>
          <w:sz w:val="28"/>
        </w:rPr>
        <w:lastRenderedPageBreak/>
        <w:t>педагогов по основным направлениям профессионального развития.</w:t>
      </w:r>
    </w:p>
    <w:p w:rsidR="003B463D" w:rsidRPr="00A870F3" w:rsidRDefault="003B463D" w:rsidP="003B463D">
      <w:pPr>
        <w:pStyle w:val="a5"/>
        <w:widowControl w:val="0"/>
        <w:tabs>
          <w:tab w:val="left" w:pos="1131"/>
        </w:tabs>
        <w:autoSpaceDE w:val="0"/>
        <w:autoSpaceDN w:val="0"/>
        <w:spacing w:after="0" w:line="240" w:lineRule="auto"/>
        <w:ind w:right="12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A870F3" w:rsidRPr="00A870F3" w:rsidRDefault="00A870F3" w:rsidP="003B463D">
      <w:pPr>
        <w:pStyle w:val="a5"/>
        <w:widowControl w:val="0"/>
        <w:numPr>
          <w:ilvl w:val="0"/>
          <w:numId w:val="1"/>
        </w:numPr>
        <w:tabs>
          <w:tab w:val="left" w:pos="1131"/>
        </w:tabs>
        <w:autoSpaceDE w:val="0"/>
        <w:autoSpaceDN w:val="0"/>
        <w:spacing w:after="0" w:line="240" w:lineRule="auto"/>
        <w:ind w:right="129"/>
        <w:contextualSpacing w:val="0"/>
        <w:jc w:val="both"/>
        <w:rPr>
          <w:rFonts w:ascii="Times New Roman" w:hAnsi="Times New Roman" w:cs="Times New Roman"/>
          <w:sz w:val="28"/>
        </w:rPr>
      </w:pPr>
      <w:r w:rsidRPr="00A870F3">
        <w:rPr>
          <w:rFonts w:ascii="Times New Roman" w:hAnsi="Times New Roman" w:cs="Times New Roman"/>
          <w:sz w:val="28"/>
        </w:rPr>
        <w:t>Планирование  и проведение открытых просмотров, обмен опытом с целью профессионального развития педагогов в рамках системы научно-методического сопровождения повышения профессионального уровня.</w:t>
      </w:r>
    </w:p>
    <w:p w:rsidR="00781728" w:rsidRPr="00781728" w:rsidRDefault="00781728" w:rsidP="00A870F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81728" w:rsidRPr="00781728" w:rsidSect="003B463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985"/>
    <w:multiLevelType w:val="hybridMultilevel"/>
    <w:tmpl w:val="6E0C577A"/>
    <w:lvl w:ilvl="0" w:tplc="4E72BD84">
      <w:start w:val="1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2B60D68">
      <w:numFmt w:val="bullet"/>
      <w:lvlText w:val="•"/>
      <w:lvlJc w:val="left"/>
      <w:pPr>
        <w:ind w:left="1088" w:hanging="284"/>
      </w:pPr>
      <w:rPr>
        <w:rFonts w:hint="default"/>
        <w:lang w:val="ru-RU" w:eastAsia="ru-RU" w:bidi="ru-RU"/>
      </w:rPr>
    </w:lvl>
    <w:lvl w:ilvl="2" w:tplc="8D0C6CEE">
      <w:numFmt w:val="bullet"/>
      <w:lvlText w:val="•"/>
      <w:lvlJc w:val="left"/>
      <w:pPr>
        <w:ind w:left="2036" w:hanging="284"/>
      </w:pPr>
      <w:rPr>
        <w:rFonts w:hint="default"/>
        <w:lang w:val="ru-RU" w:eastAsia="ru-RU" w:bidi="ru-RU"/>
      </w:rPr>
    </w:lvl>
    <w:lvl w:ilvl="3" w:tplc="82F6BB52">
      <w:numFmt w:val="bullet"/>
      <w:lvlText w:val="•"/>
      <w:lvlJc w:val="left"/>
      <w:pPr>
        <w:ind w:left="2985" w:hanging="284"/>
      </w:pPr>
      <w:rPr>
        <w:rFonts w:hint="default"/>
        <w:lang w:val="ru-RU" w:eastAsia="ru-RU" w:bidi="ru-RU"/>
      </w:rPr>
    </w:lvl>
    <w:lvl w:ilvl="4" w:tplc="AA0ABF9E">
      <w:numFmt w:val="bullet"/>
      <w:lvlText w:val="•"/>
      <w:lvlJc w:val="left"/>
      <w:pPr>
        <w:ind w:left="3933" w:hanging="284"/>
      </w:pPr>
      <w:rPr>
        <w:rFonts w:hint="default"/>
        <w:lang w:val="ru-RU" w:eastAsia="ru-RU" w:bidi="ru-RU"/>
      </w:rPr>
    </w:lvl>
    <w:lvl w:ilvl="5" w:tplc="B870138A">
      <w:numFmt w:val="bullet"/>
      <w:lvlText w:val="•"/>
      <w:lvlJc w:val="left"/>
      <w:pPr>
        <w:ind w:left="4882" w:hanging="284"/>
      </w:pPr>
      <w:rPr>
        <w:rFonts w:hint="default"/>
        <w:lang w:val="ru-RU" w:eastAsia="ru-RU" w:bidi="ru-RU"/>
      </w:rPr>
    </w:lvl>
    <w:lvl w:ilvl="6" w:tplc="D1682CAC">
      <w:numFmt w:val="bullet"/>
      <w:lvlText w:val="•"/>
      <w:lvlJc w:val="left"/>
      <w:pPr>
        <w:ind w:left="5830" w:hanging="284"/>
      </w:pPr>
      <w:rPr>
        <w:rFonts w:hint="default"/>
        <w:lang w:val="ru-RU" w:eastAsia="ru-RU" w:bidi="ru-RU"/>
      </w:rPr>
    </w:lvl>
    <w:lvl w:ilvl="7" w:tplc="4322F8A0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8" w:tplc="BEB6C570">
      <w:numFmt w:val="bullet"/>
      <w:lvlText w:val="•"/>
      <w:lvlJc w:val="left"/>
      <w:pPr>
        <w:ind w:left="7727" w:hanging="284"/>
      </w:pPr>
      <w:rPr>
        <w:rFonts w:hint="default"/>
        <w:lang w:val="ru-RU" w:eastAsia="ru-RU" w:bidi="ru-RU"/>
      </w:rPr>
    </w:lvl>
  </w:abstractNum>
  <w:abstractNum w:abstractNumId="1">
    <w:nsid w:val="20AF1E69"/>
    <w:multiLevelType w:val="hybridMultilevel"/>
    <w:tmpl w:val="BA6A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B7FE1"/>
    <w:multiLevelType w:val="hybridMultilevel"/>
    <w:tmpl w:val="78D0580E"/>
    <w:lvl w:ilvl="0" w:tplc="0419000F">
      <w:start w:val="1"/>
      <w:numFmt w:val="decimal"/>
      <w:lvlText w:val="%1."/>
      <w:lvlJc w:val="left"/>
      <w:pPr>
        <w:ind w:left="1567" w:hanging="360"/>
      </w:p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1728"/>
    <w:rsid w:val="003B463D"/>
    <w:rsid w:val="00781728"/>
    <w:rsid w:val="00A56821"/>
    <w:rsid w:val="00A870F3"/>
    <w:rsid w:val="00AD7901"/>
    <w:rsid w:val="00D5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1728"/>
    <w:pPr>
      <w:widowControl w:val="0"/>
      <w:autoSpaceDE w:val="0"/>
      <w:autoSpaceDN w:val="0"/>
      <w:spacing w:after="0" w:line="240" w:lineRule="auto"/>
      <w:ind w:left="138" w:right="129" w:firstLine="709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1728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781728"/>
    <w:pPr>
      <w:ind w:left="720"/>
      <w:contextualSpacing/>
    </w:pPr>
  </w:style>
  <w:style w:type="table" w:styleId="a6">
    <w:name w:val="Table Grid"/>
    <w:basedOn w:val="a1"/>
    <w:uiPriority w:val="59"/>
    <w:rsid w:val="00A5682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4</cp:revision>
  <dcterms:created xsi:type="dcterms:W3CDTF">2021-12-28T14:38:00Z</dcterms:created>
  <dcterms:modified xsi:type="dcterms:W3CDTF">2021-12-28T15:54:00Z</dcterms:modified>
</cp:coreProperties>
</file>