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51" w:rsidRDefault="00930A51" w:rsidP="00930A51">
      <w:pPr>
        <w:pStyle w:val="a3"/>
        <w:spacing w:before="0" w:beforeAutospacing="0" w:after="0" w:afterAutospacing="0" w:line="274" w:lineRule="atLeast"/>
        <w:jc w:val="center"/>
        <w:rPr>
          <w:rStyle w:val="a4"/>
          <w:b/>
          <w:bCs/>
          <w:color w:val="000000"/>
          <w:sz w:val="36"/>
          <w:szCs w:val="36"/>
        </w:rPr>
      </w:pPr>
      <w:r>
        <w:rPr>
          <w:rStyle w:val="a4"/>
          <w:b/>
          <w:bCs/>
          <w:color w:val="000000"/>
          <w:sz w:val="36"/>
          <w:szCs w:val="36"/>
        </w:rPr>
        <w:t>Муниципальное казенное дошкольное учреждение детский сад «Елочка» п. Красногорьевский</w:t>
      </w: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Default="00930A51" w:rsidP="00930A51">
      <w:pPr>
        <w:pStyle w:val="a3"/>
        <w:spacing w:before="0" w:beforeAutospacing="0" w:after="0" w:afterAutospacing="0" w:line="274" w:lineRule="atLeast"/>
        <w:jc w:val="center"/>
        <w:rPr>
          <w:rStyle w:val="a4"/>
          <w:b/>
          <w:bCs/>
          <w:color w:val="000000"/>
          <w:sz w:val="36"/>
          <w:szCs w:val="36"/>
        </w:rPr>
      </w:pPr>
    </w:p>
    <w:p w:rsidR="00930A51" w:rsidRPr="00AA1D06" w:rsidRDefault="00930A51" w:rsidP="00930A51">
      <w:pPr>
        <w:pStyle w:val="a3"/>
        <w:spacing w:before="0" w:beforeAutospacing="0" w:after="0" w:afterAutospacing="0" w:line="274" w:lineRule="atLeast"/>
        <w:jc w:val="center"/>
        <w:rPr>
          <w:rStyle w:val="a4"/>
          <w:b/>
          <w:bCs/>
          <w:color w:val="000000"/>
          <w:sz w:val="72"/>
          <w:szCs w:val="72"/>
        </w:rPr>
      </w:pPr>
      <w:r w:rsidRPr="00AA1D06">
        <w:rPr>
          <w:rStyle w:val="a4"/>
          <w:b/>
          <w:bCs/>
          <w:color w:val="000000"/>
          <w:sz w:val="72"/>
          <w:szCs w:val="72"/>
        </w:rPr>
        <w:t>Кризис шести-семи лет</w:t>
      </w: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Pr="00AA1D06" w:rsidRDefault="00930A51" w:rsidP="00930A51">
      <w:pPr>
        <w:pStyle w:val="a3"/>
        <w:spacing w:before="0" w:beforeAutospacing="0" w:after="0" w:afterAutospacing="0" w:line="274" w:lineRule="atLeast"/>
        <w:jc w:val="right"/>
        <w:rPr>
          <w:b/>
          <w:bCs/>
          <w:i/>
          <w:color w:val="000000"/>
          <w:sz w:val="27"/>
          <w:szCs w:val="27"/>
          <w:bdr w:val="none" w:sz="0" w:space="0" w:color="auto" w:frame="1"/>
        </w:rPr>
      </w:pPr>
      <w:r w:rsidRPr="00AA1D06">
        <w:rPr>
          <w:b/>
          <w:bCs/>
          <w:i/>
          <w:color w:val="000000"/>
          <w:sz w:val="36"/>
          <w:szCs w:val="36"/>
          <w:bdr w:val="none" w:sz="0" w:space="0" w:color="auto" w:frame="1"/>
        </w:rPr>
        <w:t>Подготовила:</w:t>
      </w:r>
    </w:p>
    <w:p w:rsidR="00930A51" w:rsidRPr="00AA1D06" w:rsidRDefault="00930A51" w:rsidP="00930A51">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rPr>
        <w:t xml:space="preserve"> Воспитатель </w:t>
      </w:r>
    </w:p>
    <w:p w:rsidR="00930A51" w:rsidRPr="00AA1D06" w:rsidRDefault="00930A51" w:rsidP="00930A51">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lang w:val="en-US"/>
        </w:rPr>
        <w:t>I</w:t>
      </w:r>
      <w:r w:rsidRPr="00AA1D06">
        <w:rPr>
          <w:b/>
          <w:bCs/>
          <w:i/>
          <w:color w:val="000000"/>
          <w:sz w:val="36"/>
          <w:szCs w:val="36"/>
          <w:bdr w:val="none" w:sz="0" w:space="0" w:color="auto" w:frame="1"/>
        </w:rPr>
        <w:t xml:space="preserve"> квалификационной категории</w:t>
      </w:r>
    </w:p>
    <w:p w:rsidR="00930A51" w:rsidRPr="00AA1D06" w:rsidRDefault="00930A51" w:rsidP="00930A51">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rPr>
        <w:t xml:space="preserve"> С.В. Бурдина</w:t>
      </w: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Default="00930A51" w:rsidP="00930A51">
      <w:pPr>
        <w:pStyle w:val="a3"/>
        <w:spacing w:before="0" w:beforeAutospacing="0" w:after="0" w:afterAutospacing="0" w:line="274" w:lineRule="atLeast"/>
        <w:jc w:val="center"/>
        <w:rPr>
          <w:rFonts w:ascii="Arial" w:hAnsi="Arial" w:cs="Arial"/>
          <w:color w:val="000000"/>
          <w:sz w:val="44"/>
          <w:szCs w:val="44"/>
        </w:rPr>
      </w:pP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lastRenderedPageBreak/>
        <w:t>             </w:t>
      </w:r>
      <w:r w:rsidRPr="000916E7">
        <w:rPr>
          <w:color w:val="000000"/>
          <w:sz w:val="36"/>
          <w:szCs w:val="36"/>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0916E7">
        <w:rPr>
          <w:color w:val="000000"/>
          <w:sz w:val="36"/>
          <w:szCs w:val="36"/>
        </w:rPr>
        <w:t>Но рано или поздно наступает момент, когда воображаемые игровые обстоятельства, предметы-заменители и игрушки, «</w:t>
      </w:r>
      <w:proofErr w:type="spellStart"/>
      <w:r w:rsidRPr="000916E7">
        <w:rPr>
          <w:color w:val="000000"/>
          <w:sz w:val="36"/>
          <w:szCs w:val="36"/>
        </w:rPr>
        <w:t>невсамделишние</w:t>
      </w:r>
      <w:proofErr w:type="spellEnd"/>
      <w:r w:rsidRPr="000916E7">
        <w:rPr>
          <w:color w:val="000000"/>
          <w:sz w:val="36"/>
          <w:szCs w:val="36"/>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0916E7">
        <w:rPr>
          <w:color w:val="000000"/>
          <w:sz w:val="36"/>
          <w:szCs w:val="36"/>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sidRPr="000916E7">
        <w:rPr>
          <w:color w:val="000000"/>
          <w:sz w:val="36"/>
          <w:szCs w:val="36"/>
        </w:rPr>
        <w:t>со</w:t>
      </w:r>
      <w:proofErr w:type="gramEnd"/>
      <w:r w:rsidRPr="000916E7">
        <w:rPr>
          <w:color w:val="000000"/>
          <w:sz w:val="36"/>
          <w:szCs w:val="36"/>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w:t>
      </w:r>
      <w:r w:rsidRPr="000916E7">
        <w:rPr>
          <w:color w:val="000000"/>
          <w:sz w:val="36"/>
          <w:szCs w:val="36"/>
        </w:rPr>
        <w:lastRenderedPageBreak/>
        <w:t>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w:t>
      </w:r>
      <w:r w:rsidRPr="000916E7">
        <w:rPr>
          <w:color w:val="000000"/>
          <w:sz w:val="36"/>
          <w:szCs w:val="36"/>
        </w:rPr>
        <w:lastRenderedPageBreak/>
        <w:t xml:space="preserve">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0916E7">
        <w:rPr>
          <w:color w:val="000000"/>
          <w:sz w:val="36"/>
          <w:szCs w:val="36"/>
        </w:rPr>
        <w:t>супер-конструкцию</w:t>
      </w:r>
      <w:proofErr w:type="spellEnd"/>
      <w:r w:rsidRPr="000916E7">
        <w:rPr>
          <w:color w:val="000000"/>
          <w:sz w:val="36"/>
          <w:szCs w:val="36"/>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w:t>
      </w:r>
      <w:r w:rsidRPr="000916E7">
        <w:rPr>
          <w:color w:val="000000"/>
          <w:sz w:val="36"/>
          <w:szCs w:val="36"/>
        </w:rPr>
        <w:lastRenderedPageBreak/>
        <w:t>отработать, казалось бы, сформированные умения ведут к упрямству и капризам.</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0916E7">
        <w:rPr>
          <w:color w:val="000000"/>
          <w:sz w:val="36"/>
          <w:szCs w:val="36"/>
        </w:rPr>
        <w:t>саморегуляции</w:t>
      </w:r>
      <w:proofErr w:type="spellEnd"/>
      <w:r w:rsidRPr="000916E7">
        <w:rPr>
          <w:color w:val="000000"/>
          <w:sz w:val="36"/>
          <w:szCs w:val="36"/>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w:t>
      </w:r>
      <w:r w:rsidRPr="000916E7">
        <w:rPr>
          <w:color w:val="000000"/>
          <w:sz w:val="36"/>
          <w:szCs w:val="36"/>
        </w:rPr>
        <w:lastRenderedPageBreak/>
        <w:t>особенности: нарочитость, нелепость, искусственность поведения, паясничанье, вертлявость, клоунада. Ребенок ходит «</w:t>
      </w:r>
      <w:proofErr w:type="gramStart"/>
      <w:r w:rsidRPr="000916E7">
        <w:rPr>
          <w:color w:val="000000"/>
          <w:sz w:val="36"/>
          <w:szCs w:val="36"/>
        </w:rPr>
        <w:t>вертлявой</w:t>
      </w:r>
      <w:proofErr w:type="gramEnd"/>
      <w:r w:rsidRPr="000916E7">
        <w:rPr>
          <w:color w:val="000000"/>
          <w:sz w:val="36"/>
          <w:szCs w:val="36"/>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0916E7">
        <w:rPr>
          <w:color w:val="000000"/>
          <w:sz w:val="36"/>
          <w:szCs w:val="36"/>
        </w:rPr>
        <w:t>Выготского</w:t>
      </w:r>
      <w:proofErr w:type="spellEnd"/>
      <w:r w:rsidRPr="000916E7">
        <w:rPr>
          <w:color w:val="000000"/>
          <w:sz w:val="36"/>
          <w:szCs w:val="36"/>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w:t>
      </w:r>
      <w:r w:rsidRPr="000916E7">
        <w:rPr>
          <w:color w:val="000000"/>
          <w:sz w:val="36"/>
          <w:szCs w:val="36"/>
        </w:rPr>
        <w:lastRenderedPageBreak/>
        <w:t>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0916E7">
        <w:rPr>
          <w:color w:val="000000"/>
          <w:sz w:val="36"/>
          <w:szCs w:val="36"/>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0916E7">
        <w:rPr>
          <w:color w:val="000000"/>
          <w:sz w:val="36"/>
          <w:szCs w:val="36"/>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0916E7">
        <w:rPr>
          <w:color w:val="000000"/>
          <w:sz w:val="36"/>
          <w:szCs w:val="36"/>
        </w:rPr>
        <w:t>со</w:t>
      </w:r>
      <w:proofErr w:type="gramEnd"/>
      <w:r w:rsidRPr="000916E7">
        <w:rPr>
          <w:color w:val="000000"/>
          <w:sz w:val="36"/>
          <w:szCs w:val="36"/>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930A51" w:rsidRPr="000916E7" w:rsidRDefault="00930A51" w:rsidP="00930A51">
      <w:pPr>
        <w:pStyle w:val="a3"/>
        <w:spacing w:before="0" w:beforeAutospacing="0" w:after="0" w:afterAutospacing="0" w:line="274" w:lineRule="atLeast"/>
        <w:jc w:val="both"/>
        <w:rPr>
          <w:rFonts w:ascii="Arial" w:hAnsi="Arial" w:cs="Arial"/>
          <w:color w:val="000000"/>
          <w:sz w:val="36"/>
          <w:szCs w:val="36"/>
        </w:rPr>
      </w:pPr>
      <w:r w:rsidRPr="000916E7">
        <w:rPr>
          <w:rFonts w:ascii="Arial" w:hAnsi="Arial" w:cs="Arial"/>
          <w:color w:val="000000"/>
          <w:sz w:val="36"/>
          <w:szCs w:val="36"/>
        </w:rPr>
        <w:t>          </w:t>
      </w:r>
      <w:r w:rsidRPr="000916E7">
        <w:rPr>
          <w:color w:val="000000"/>
          <w:sz w:val="36"/>
          <w:szCs w:val="36"/>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930A51" w:rsidRPr="000916E7" w:rsidRDefault="00930A51" w:rsidP="00930A51">
      <w:pPr>
        <w:jc w:val="both"/>
        <w:rPr>
          <w:sz w:val="36"/>
          <w:szCs w:val="36"/>
        </w:rPr>
      </w:pPr>
    </w:p>
    <w:p w:rsidR="008A1F84" w:rsidRDefault="008A1F84"/>
    <w:sectPr w:rsidR="008A1F84" w:rsidSect="004172AD">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30A51"/>
    <w:rsid w:val="008A1F84"/>
    <w:rsid w:val="00930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A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30A5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10494</Characters>
  <Application>Microsoft Office Word</Application>
  <DocSecurity>0</DocSecurity>
  <Lines>87</Lines>
  <Paragraphs>24</Paragraphs>
  <ScaleCrop>false</ScaleCrop>
  <Company>SPecialiST RePack</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2</cp:revision>
  <dcterms:created xsi:type="dcterms:W3CDTF">2018-10-22T11:24:00Z</dcterms:created>
  <dcterms:modified xsi:type="dcterms:W3CDTF">2018-10-22T11:25:00Z</dcterms:modified>
</cp:coreProperties>
</file>