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C1" w:rsidRDefault="00E64FC1" w:rsidP="00E64FC1">
      <w:pPr>
        <w:jc w:val="both"/>
        <w:rPr>
          <w:b/>
          <w:bCs/>
          <w:u w:val="single"/>
        </w:rPr>
      </w:pPr>
    </w:p>
    <w:p w:rsidR="00E64FC1" w:rsidRDefault="00E64FC1" w:rsidP="00E64FC1">
      <w:pPr>
        <w:ind w:firstLine="3969"/>
        <w:jc w:val="both"/>
      </w:pP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1"/>
        <w:gridCol w:w="5066"/>
      </w:tblGrid>
      <w:tr w:rsidR="00E64FC1" w:rsidTr="00CC0476">
        <w:tc>
          <w:tcPr>
            <w:tcW w:w="4681" w:type="dxa"/>
          </w:tcPr>
          <w:p w:rsidR="00E64FC1" w:rsidRDefault="00C311E8">
            <w:pPr>
              <w:spacing w:line="276" w:lineRule="auto"/>
            </w:pPr>
            <w:r>
              <w:t>МКДОУ детский сад «Елочка» п. Красногорьевский</w:t>
            </w:r>
          </w:p>
          <w:p w:rsidR="00E64FC1" w:rsidRDefault="00E64FC1">
            <w:pPr>
              <w:spacing w:line="276" w:lineRule="auto"/>
              <w:jc w:val="center"/>
            </w:pPr>
          </w:p>
          <w:p w:rsidR="00CC0476" w:rsidRDefault="00CC0476">
            <w:pPr>
              <w:spacing w:line="276" w:lineRule="auto"/>
              <w:rPr>
                <w:b/>
                <w:bCs/>
              </w:rPr>
            </w:pPr>
            <w:bookmarkStart w:id="0" w:name="_GoBack"/>
            <w:bookmarkEnd w:id="0"/>
          </w:p>
          <w:p w:rsidR="00E64FC1" w:rsidRDefault="00E64FC1" w:rsidP="00CC0476">
            <w:pPr>
              <w:rPr>
                <w:b/>
                <w:bCs/>
              </w:rPr>
            </w:pPr>
            <w:r>
              <w:rPr>
                <w:b/>
                <w:bCs/>
              </w:rPr>
              <w:t>ПОЛОЖЕНИЕ</w:t>
            </w:r>
          </w:p>
          <w:p w:rsidR="00E64FC1" w:rsidRDefault="00CC0476" w:rsidP="00CC0476">
            <w:pPr>
              <w:rPr>
                <w:color w:val="0000FF"/>
                <w:vertAlign w:val="superscript"/>
              </w:rPr>
            </w:pPr>
            <w:r>
              <w:rPr>
                <w:color w:val="0000FF"/>
                <w:vertAlign w:val="superscript"/>
              </w:rPr>
              <w:t xml:space="preserve">               </w:t>
            </w:r>
          </w:p>
          <w:p w:rsidR="00E64FC1" w:rsidRDefault="00E64FC1" w:rsidP="00CC0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защите персональных данных </w:t>
            </w:r>
          </w:p>
          <w:p w:rsidR="00E64FC1" w:rsidRDefault="00E64FC1" w:rsidP="00CC0476">
            <w:r>
              <w:rPr>
                <w:b/>
                <w:bCs/>
              </w:rPr>
              <w:t>работников</w:t>
            </w:r>
          </w:p>
          <w:p w:rsidR="00E64FC1" w:rsidRDefault="00E64FC1">
            <w:pPr>
              <w:spacing w:line="276" w:lineRule="auto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066" w:type="dxa"/>
          </w:tcPr>
          <w:p w:rsidR="00E64FC1" w:rsidRDefault="00CC0476">
            <w:pPr>
              <w:spacing w:line="276" w:lineRule="auto"/>
              <w:jc w:val="both"/>
            </w:pPr>
            <w:r>
              <w:t xml:space="preserve">               </w:t>
            </w:r>
            <w:r w:rsidR="00E64FC1">
              <w:t>УТВЕРЖДЕНО</w:t>
            </w:r>
          </w:p>
          <w:p w:rsidR="00CC0476" w:rsidRDefault="00CC0476">
            <w:pPr>
              <w:spacing w:line="276" w:lineRule="auto"/>
              <w:jc w:val="both"/>
            </w:pPr>
            <w:r>
              <w:t xml:space="preserve">            А. А. Смирнова</w:t>
            </w:r>
          </w:p>
          <w:p w:rsidR="00E64FC1" w:rsidRDefault="00CC0476" w:rsidP="00CC0476">
            <w:pPr>
              <w:spacing w:line="276" w:lineRule="auto"/>
              <w:ind w:left="881" w:hanging="283"/>
              <w:jc w:val="both"/>
            </w:pPr>
            <w:r>
              <w:t xml:space="preserve">приказом </w:t>
            </w:r>
            <w:proofErr w:type="gramStart"/>
            <w:r>
              <w:t>от  03.09.18</w:t>
            </w:r>
            <w:proofErr w:type="gramEnd"/>
            <w:r>
              <w:t xml:space="preserve"> </w:t>
            </w:r>
            <w:r w:rsidR="00E64FC1">
              <w:t>№ _</w:t>
            </w:r>
            <w:r>
              <w:t>38-а_</w:t>
            </w:r>
          </w:p>
          <w:p w:rsidR="00E64FC1" w:rsidRDefault="00E64FC1">
            <w:pPr>
              <w:spacing w:line="276" w:lineRule="auto"/>
              <w:ind w:firstLine="3969"/>
              <w:jc w:val="both"/>
            </w:pPr>
          </w:p>
          <w:p w:rsidR="00E64FC1" w:rsidRDefault="00E64FC1">
            <w:pPr>
              <w:spacing w:line="276" w:lineRule="auto"/>
              <w:jc w:val="both"/>
            </w:pPr>
          </w:p>
        </w:tc>
      </w:tr>
    </w:tbl>
    <w:p w:rsidR="00E64FC1" w:rsidRDefault="00E64FC1" w:rsidP="00E64FC1">
      <w:pPr>
        <w:jc w:val="center"/>
      </w:pPr>
      <w:r>
        <w:t xml:space="preserve"> </w:t>
      </w:r>
    </w:p>
    <w:p w:rsidR="00E64FC1" w:rsidRDefault="00E64FC1" w:rsidP="00E64FC1">
      <w:pPr>
        <w:ind w:left="-36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E64FC1" w:rsidRDefault="00E64FC1" w:rsidP="00E64FC1">
      <w:pPr>
        <w:ind w:firstLine="709"/>
        <w:jc w:val="both"/>
      </w:pPr>
    </w:p>
    <w:p w:rsidR="00E64FC1" w:rsidRPr="00C311E8" w:rsidRDefault="00E64FC1" w:rsidP="00E64FC1">
      <w:pPr>
        <w:pStyle w:val="2"/>
        <w:spacing w:after="0"/>
        <w:ind w:left="0" w:firstLine="709"/>
        <w:jc w:val="both"/>
      </w:pPr>
      <w:r>
        <w:t xml:space="preserve">1.1. Настоящее Положение о защите </w:t>
      </w:r>
      <w:r w:rsidR="00C311E8">
        <w:t>персональных данных работников МКДОУ детский сад «Елочка»</w:t>
      </w:r>
      <w:r w:rsidR="00FA59E8">
        <w:t xml:space="preserve"> </w:t>
      </w:r>
      <w:r w:rsidR="00C311E8">
        <w:t>п. Красногорьевский</w:t>
      </w:r>
      <w:r>
        <w:t xml:space="preserve"> (далее по тексту – «Положение») разработано в соответствии с Конституцией РФ, Федеральным законом от 27.07.2006 г. № 152-ФЗ «О персональных данных», Трудовым кодексом Российской Федерации, </w:t>
      </w:r>
      <w:r w:rsidRPr="00C311E8">
        <w:t xml:space="preserve">уставом </w:t>
      </w:r>
      <w:r w:rsidR="00C311E8" w:rsidRPr="00C311E8">
        <w:t>МКДОУ детский сад «Елочка»</w:t>
      </w:r>
      <w:r w:rsidRPr="00C311E8">
        <w:t xml:space="preserve"> </w:t>
      </w:r>
      <w:r w:rsidR="00C311E8" w:rsidRPr="00C311E8">
        <w:t>п. Красногорьевский</w:t>
      </w:r>
      <w:r w:rsidRPr="00C311E8">
        <w:t xml:space="preserve">(далее по тексту – «Организация»).  </w:t>
      </w:r>
    </w:p>
    <w:p w:rsidR="00E64FC1" w:rsidRDefault="00E64FC1" w:rsidP="00E64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 «персональными данными» работника понимается информация, необходимая Организации в связи с трудовыми отношениями и касающаяся конкретного работника, в том числе его:</w:t>
      </w:r>
    </w:p>
    <w:p w:rsidR="00E64FC1" w:rsidRDefault="00E64FC1" w:rsidP="00E64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E64FC1" w:rsidRDefault="00E64FC1" w:rsidP="00E64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год, месяц, дата и место рождения </w:t>
      </w:r>
    </w:p>
    <w:p w:rsidR="00E64FC1" w:rsidRDefault="00E64FC1" w:rsidP="00E64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</w:p>
    <w:p w:rsidR="00E64FC1" w:rsidRDefault="00E64FC1" w:rsidP="00E64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семейное, социальное, имущественное положение </w:t>
      </w:r>
    </w:p>
    <w:p w:rsidR="00E64FC1" w:rsidRDefault="00E64FC1" w:rsidP="00E64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E64FC1" w:rsidRDefault="00E64FC1" w:rsidP="00E64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</w:p>
    <w:p w:rsidR="00E64FC1" w:rsidRDefault="00E64FC1" w:rsidP="00E64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</w:t>
      </w:r>
    </w:p>
    <w:p w:rsidR="00E64FC1" w:rsidRDefault="00E64FC1" w:rsidP="00E64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информация.</w:t>
      </w:r>
    </w:p>
    <w:p w:rsidR="00E64FC1" w:rsidRDefault="00E64FC1" w:rsidP="00E64FC1">
      <w:pPr>
        <w:pStyle w:val="2"/>
        <w:spacing w:after="0"/>
        <w:ind w:left="0" w:firstLine="709"/>
        <w:jc w:val="both"/>
      </w:pPr>
      <w:r>
        <w:t xml:space="preserve">1.3. Под «работником» в Положении понимается лицо, состоящее в трудовых отношениях с Организацией. </w:t>
      </w:r>
    </w:p>
    <w:p w:rsidR="00E64FC1" w:rsidRDefault="00E64FC1" w:rsidP="00E64FC1">
      <w:pPr>
        <w:pStyle w:val="2"/>
        <w:spacing w:after="0"/>
        <w:ind w:left="0" w:firstLine="709"/>
        <w:jc w:val="both"/>
      </w:pPr>
      <w:r>
        <w:t>1.4. Под «должностными лицами» в Положении понимаются работники, состоящие в трудовых отношениях с Организацией и имеющие право на получение, обработку, передачу в процессе работы пер</w:t>
      </w:r>
      <w:r w:rsidR="00C311E8">
        <w:t>сональных данных (заведующая, старший воспитатель, делопроизводитель</w:t>
      </w:r>
      <w:r>
        <w:t>). Обязанность должностных лиц соблюдать Положение</w:t>
      </w:r>
      <w:r w:rsidR="00C311E8">
        <w:t>,</w:t>
      </w:r>
      <w:r>
        <w:t xml:space="preserve"> должна быть закреплена в трудовых договорах, заключаемых с указанными лицами.</w:t>
      </w:r>
    </w:p>
    <w:p w:rsidR="00E64FC1" w:rsidRDefault="00E64FC1" w:rsidP="00E64FC1">
      <w:pPr>
        <w:pStyle w:val="2"/>
        <w:spacing w:after="0"/>
        <w:ind w:left="0" w:firstLine="709"/>
        <w:jc w:val="both"/>
      </w:pPr>
      <w:r>
        <w:t>1.5. Под «третьими лицами» в Положении понимаются любые лица (работники, юридические лица, должностные лица государственных органов и органов местного самоуправления, правоохранительных органов), не являющиеся стороной индивидуального трудового договора, заключенного с Организацией в лице ее руко</w:t>
      </w:r>
      <w:r w:rsidR="00C311E8">
        <w:t>водителя (заведующей</w:t>
      </w:r>
      <w:r>
        <w:t xml:space="preserve">) или иных уполномоченных лиц. </w:t>
      </w:r>
    </w:p>
    <w:p w:rsidR="00E64FC1" w:rsidRDefault="00E64FC1" w:rsidP="00E64FC1">
      <w:pPr>
        <w:pStyle w:val="21"/>
        <w:spacing w:after="0" w:line="240" w:lineRule="auto"/>
        <w:ind w:left="0" w:firstLine="709"/>
        <w:jc w:val="both"/>
      </w:pPr>
      <w:r>
        <w:t>1.6. Положение устанавливает порядок обработки персональных данных работников, их права и обязанности в области защиты персональных данных, порядок передачи персональных данных в Организации и за ее пределы, ответственность должностных лиц за нарушение норм Положения.</w:t>
      </w:r>
    </w:p>
    <w:p w:rsidR="00E64FC1" w:rsidRDefault="00E64FC1" w:rsidP="00E64FC1">
      <w:pPr>
        <w:pStyle w:val="21"/>
        <w:spacing w:after="0" w:line="240" w:lineRule="auto"/>
        <w:ind w:left="0" w:firstLine="709"/>
        <w:jc w:val="both"/>
      </w:pPr>
    </w:p>
    <w:p w:rsidR="00E64FC1" w:rsidRDefault="00E64FC1" w:rsidP="00E64FC1">
      <w:pPr>
        <w:pStyle w:val="21"/>
        <w:spacing w:after="0" w:line="240" w:lineRule="auto"/>
        <w:ind w:left="0" w:firstLine="709"/>
        <w:jc w:val="both"/>
      </w:pPr>
      <w:r w:rsidRPr="00C311E8">
        <w:rPr>
          <w:color w:val="FF0000"/>
        </w:rPr>
        <w:t>1</w:t>
      </w:r>
      <w:r w:rsidRPr="00C311E8">
        <w:t>.7. При приеме на работу (до заключения трудового договора) работник должен быть о</w:t>
      </w:r>
      <w:r w:rsidR="00C311E8">
        <w:t>знакомлен с Положением.</w:t>
      </w:r>
      <w:r>
        <w:rPr>
          <w:vanish/>
        </w:rPr>
        <w:t xml:space="preserve"> </w:t>
      </w:r>
    </w:p>
    <w:p w:rsidR="00E64FC1" w:rsidRDefault="00E64FC1" w:rsidP="00E64FC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4FC1" w:rsidRDefault="00E64FC1" w:rsidP="00E64F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СОСТАВ ПЕРСОНАЛЬНЫХ ДАННЫХ</w:t>
      </w:r>
    </w:p>
    <w:p w:rsidR="00E64FC1" w:rsidRDefault="00E64FC1" w:rsidP="00E64FC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4FC1" w:rsidRDefault="00E64FC1" w:rsidP="00E64FC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 К персональной документации (содержащей персональные данные) относятся документы, которые содержат индивидуальные данные о конкретном работнике и используются должностными лицами при исполнении своих должностных обязанностей. </w:t>
      </w:r>
    </w:p>
    <w:p w:rsidR="00E64FC1" w:rsidRDefault="00E64FC1" w:rsidP="00E64FC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К ним относятся:</w:t>
      </w:r>
    </w:p>
    <w:p w:rsidR="00E64FC1" w:rsidRDefault="00E64FC1" w:rsidP="00E64FC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1) документы, предъявляемые при трудоустройстве на работу в соответствии со ст. 65 Трудового кодекса РФ:</w:t>
      </w:r>
    </w:p>
    <w:p w:rsidR="00E64FC1" w:rsidRDefault="00E64FC1" w:rsidP="00E64FC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паспорт или иной документ, удостоверяющий личность; </w:t>
      </w:r>
    </w:p>
    <w:p w:rsidR="00E64FC1" w:rsidRDefault="00E64FC1" w:rsidP="00E64FC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трудовая книжка, </w:t>
      </w:r>
    </w:p>
    <w:p w:rsidR="00E64FC1" w:rsidRDefault="00E64FC1" w:rsidP="00E64FC1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страховое свидетельство </w:t>
      </w:r>
      <w:r w:rsidR="006921B1">
        <w:rPr>
          <w:sz w:val="24"/>
          <w:szCs w:val="24"/>
        </w:rPr>
        <w:t>обязательного</w:t>
      </w:r>
      <w:r>
        <w:rPr>
          <w:sz w:val="24"/>
          <w:szCs w:val="24"/>
        </w:rPr>
        <w:t xml:space="preserve"> пенсионного страхования, </w:t>
      </w:r>
    </w:p>
    <w:p w:rsidR="00E64FC1" w:rsidRDefault="00E64FC1" w:rsidP="00E64FC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документы воинского учета – для военнообязанных и лиц, подлежащих призыву; </w:t>
      </w:r>
    </w:p>
    <w:p w:rsidR="00E64FC1" w:rsidRDefault="00E64FC1" w:rsidP="00E64FC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документ об образовании, квалификации или наличии специальных знаний – при поступлении на работу, требующую специальных знаний или специальной подготовки), </w:t>
      </w:r>
    </w:p>
    <w:p w:rsidR="00E64FC1" w:rsidRDefault="00E64FC1" w:rsidP="00E64FC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направление службы занятости </w:t>
      </w:r>
    </w:p>
    <w:p w:rsidR="00E64FC1" w:rsidRDefault="00E64FC1" w:rsidP="00E64FC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2) характеристики </w:t>
      </w:r>
    </w:p>
    <w:p w:rsidR="00E64FC1" w:rsidRDefault="00E64FC1" w:rsidP="00E64FC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3) рекомендательные письма</w:t>
      </w:r>
    </w:p>
    <w:p w:rsidR="00E64FC1" w:rsidRDefault="00E64FC1" w:rsidP="00E64FC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4) справки, подтверждающие периоды работы у работодателей и размер заработной платы </w:t>
      </w:r>
    </w:p>
    <w:p w:rsidR="00E64FC1" w:rsidRDefault="00E64FC1" w:rsidP="00E64FC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5) наградные документы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листки нетрудоспособности 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медицинские справки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организационно-распорядительные документы (приказы, распоряжения), локальные нормативные акты, перечни, списки и иные внутренние документы Организации, содержащие персональные данные работников (фамилию, имя, отчество)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документы, подтверждающие предполагаемые и фактически полученные работником денежные средства (приказы по личному составу о приеме на работу, о переводе на работу, о поощрении, расчетные листки)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иные документы, содержащие персональные сведения о работниках.</w:t>
      </w:r>
    </w:p>
    <w:p w:rsidR="00E64FC1" w:rsidRDefault="00E64FC1" w:rsidP="00E64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4FC1" w:rsidRDefault="00E64FC1" w:rsidP="00E64FC1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C1" w:rsidRDefault="00E64FC1" w:rsidP="00E64FC1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 обработке персональных данных работника (получении, хранении, комбинировании, передаче или любом другом использование персональных данных работника), должностные лица, которые имеют к ним доступ и используют при исполнении должностных обязанностей, должны соблюдать следующие требования: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все персональные данные работника следует получать у него самого. 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персональные данные работника возможно получить только у третьей стороны, то работник должен быть уведомлен об этом заранее (не позднее чем за 3 рабочих дня) и от него должно быть получено </w:t>
      </w:r>
      <w:r>
        <w:rPr>
          <w:rFonts w:ascii="Times New Roman" w:hAnsi="Times New Roman" w:cs="Times New Roman"/>
          <w:b/>
          <w:bCs/>
          <w:sz w:val="24"/>
          <w:szCs w:val="24"/>
        </w:rPr>
        <w:t>письменное согласие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должны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должностные лица не вправе получать и обрабатывать персональные данные работника о его политических, религиозных и иных убеждениях и частной жизни;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должностные лица не вправе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необходимых для решения вопроса об увольнении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по основаниям, предусмотренным пунктами 2, 3 и 5 части первой статьи 81 Трудового кодекса РФ;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 принятии решений, затрагивающих интересы работника, должностные лица не вправе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E64FC1" w:rsidRDefault="00E64FC1" w:rsidP="00E64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4FC1" w:rsidRDefault="00E64FC1" w:rsidP="00E64F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РАБОТНИКОВ</w:t>
      </w:r>
    </w:p>
    <w:p w:rsidR="00E64FC1" w:rsidRDefault="00E64FC1" w:rsidP="00E64FC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4FC1" w:rsidRDefault="00E64FC1" w:rsidP="00E64FC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Работники, предоставившие должностным лицам персональные данные, имеют право на: 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свободный </w:t>
      </w:r>
      <w:r w:rsidRPr="00C311E8">
        <w:rPr>
          <w:rFonts w:ascii="Times New Roman" w:hAnsi="Times New Roman" w:cs="Times New Roman"/>
          <w:bCs/>
          <w:sz w:val="24"/>
          <w:szCs w:val="24"/>
        </w:rPr>
        <w:t>бесплатный</w:t>
      </w:r>
      <w:r>
        <w:rPr>
          <w:rFonts w:ascii="Times New Roman" w:hAnsi="Times New Roman" w:cs="Times New Roman"/>
          <w:sz w:val="24"/>
          <w:szCs w:val="24"/>
        </w:rPr>
        <w:t xml:space="preserve">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своих представителей для защиты своих персональных данных;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относящимся к ним медицинским данным с помощью медицинского специалиста по их выбору;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 действующего законодательства. 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должностных лиц исключить или исправить персональные данные работни</w:t>
      </w:r>
      <w:r w:rsidR="00C311E8">
        <w:rPr>
          <w:rFonts w:ascii="Times New Roman" w:hAnsi="Times New Roman" w:cs="Times New Roman"/>
          <w:sz w:val="24"/>
          <w:szCs w:val="24"/>
        </w:rPr>
        <w:t xml:space="preserve">ки имеют право подать заявление заведующей МКДОУ </w:t>
      </w:r>
      <w:r>
        <w:rPr>
          <w:rFonts w:ascii="Times New Roman" w:hAnsi="Times New Roman" w:cs="Times New Roman"/>
          <w:sz w:val="24"/>
          <w:szCs w:val="24"/>
        </w:rPr>
        <w:t xml:space="preserve"> о своем несогласии с соответствующим обоснованием такого несогласия. Персональные данные оценочного характера (содержащиеся, например, в характеристике, аттестационном листе) работники имеют право дополнить заявлением, выражающим его собственную точку зрения;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об извещении Организацией всех лиц, которым ранее были сообщены неверные или неполные персональные данные работников, обо всех произведенных в них исключениях, исправлениях или дополнениях;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в суд любых неправомерных действий или бездействия Организации при обработке и защите их персональных данных.</w:t>
      </w:r>
    </w:p>
    <w:p w:rsidR="00E64FC1" w:rsidRDefault="00E64FC1" w:rsidP="00E64FC1">
      <w:pPr>
        <w:pStyle w:val="ConsNormal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64FC1" w:rsidRDefault="00E64FC1" w:rsidP="00E64F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СБОРА И ПЕРЕДАЧИ ПЕРСОНАЛЬНЫХ ДАННЫХ</w:t>
      </w:r>
    </w:p>
    <w:p w:rsidR="00E64FC1" w:rsidRDefault="00E64FC1" w:rsidP="00E64FC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Должностные лица имеют право получать только те персональные данные работника, которые необходимы для выполнения конкретных трудовых функций. 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Должностные лица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(например, при решении вопроса о переводе работника на другую должность (работу) при наличии медицинского заключения, дающего основания полагать о невозможности выполнения работником трудовой функции на условиях, предусмотренных трудовым договором).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Должностные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Должностные лица не имеют права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федеральными законами (Трудовым кодексом РФ, Налоговым кодексом РФ, Федеральными законами «О статусе судей в Российской Федерации», «О милиции», «О федеральной службе безопасности», «О прокуратуре Российской Федерации», «О защите прав юридических лиц и индивидуальных предпринимателей при проведении государственного контроля (надзора)» и др.), предусматривающими право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 контролирующих и правоохранительных органов запрашивать у работодателей в установленном порядке документы, содержащие персональные данные работника, - в целях исполнения возложенных на них федеральными законами обязанностей. 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FC1" w:rsidRDefault="00E64FC1" w:rsidP="00E64FC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42D">
        <w:rPr>
          <w:rFonts w:ascii="Times New Roman" w:hAnsi="Times New Roman" w:cs="Times New Roman"/>
          <w:b/>
          <w:bCs/>
          <w:sz w:val="24"/>
          <w:szCs w:val="24"/>
        </w:rPr>
        <w:t>5. ПРАВИЛА ХРАНЕНИЯ ДОКУМЕНТОВ, СОДЕРЖАЩИХ ПЕРСОНАЛЬНЫЕ ДАННЫЕ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(при условии ведения личных дел)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Личные дела и трудовые книжки 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хранятся в металлических шкафах, сейфах, имеющих надежные запоры.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Личные дела предоставляются в распоряжение </w:t>
      </w:r>
      <w:r>
        <w:rPr>
          <w:rFonts w:ascii="Times New Roman" w:hAnsi="Times New Roman" w:cs="Times New Roman"/>
          <w:sz w:val="24"/>
          <w:szCs w:val="24"/>
        </w:rPr>
        <w:t>должностных лиц  лишь в следующих случаях: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оформления наградных документов;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статистических данных;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характеристики</w:t>
      </w:r>
    </w:p>
    <w:p w:rsidR="00E64FC1" w:rsidRDefault="00E64FC1" w:rsidP="00E64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 наличии соответствующей </w:t>
      </w:r>
      <w:r w:rsidR="00FF342D">
        <w:rPr>
          <w:rFonts w:ascii="Times New Roman" w:hAnsi="Times New Roman" w:cs="Times New Roman"/>
          <w:sz w:val="24"/>
          <w:szCs w:val="24"/>
        </w:rPr>
        <w:t xml:space="preserve">резолюции заведующей </w:t>
      </w:r>
      <w:proofErr w:type="gramStart"/>
      <w:r w:rsidR="00FF342D">
        <w:rPr>
          <w:rFonts w:ascii="Times New Roman" w:hAnsi="Times New Roman" w:cs="Times New Roman"/>
          <w:sz w:val="24"/>
          <w:szCs w:val="24"/>
        </w:rPr>
        <w:t>МКДОУ  или</w:t>
      </w:r>
      <w:proofErr w:type="gramEnd"/>
      <w:r w:rsidR="00FF342D">
        <w:rPr>
          <w:rFonts w:ascii="Times New Roman" w:hAnsi="Times New Roman" w:cs="Times New Roman"/>
          <w:sz w:val="24"/>
          <w:szCs w:val="24"/>
        </w:rPr>
        <w:t xml:space="preserve"> делопроизводителю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42D">
        <w:rPr>
          <w:rFonts w:ascii="Times New Roman" w:hAnsi="Times New Roman" w:cs="Times New Roman"/>
          <w:sz w:val="24"/>
          <w:szCs w:val="24"/>
        </w:rPr>
        <w:t>.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дела выдаются под роспись в журнале выдачи личных дел.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должно быть возвращено в отдел кадров в течение недельного срока с момента его получения.</w:t>
      </w:r>
    </w:p>
    <w:p w:rsidR="00E64FC1" w:rsidRDefault="00E64FC1" w:rsidP="00E64FC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Трудовые книжки работников могут предоставляться работниками отдела кадров лишь работникам бухгалтерии и членам комиссии по социальному страхованию, - при необходимости проверки данных о страховом стаже работников, - для решения вопросов о правильности исчисления и выплаты пособий по государственному социальному страхованию.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FC1" w:rsidRDefault="00E64FC1" w:rsidP="00E64F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ЗА НАРУШЕНИЕ ПОЛОЖЕНИЯ</w:t>
      </w:r>
    </w:p>
    <w:p w:rsidR="00E64FC1" w:rsidRDefault="00E64FC1" w:rsidP="00E64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виновные в нарушении Положения, несут дисциплинарную, административную, гражданско-правовую или уголовную ответственность в соответствии с Трудовым кодексом РФ, Кодексом Российской Федерации об административных правонарушениях, Уголовным кодексом Российской Федерации.</w:t>
      </w:r>
    </w:p>
    <w:p w:rsidR="00E64FC1" w:rsidRDefault="00E64FC1" w:rsidP="00E64FC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C1" w:rsidRDefault="00E64FC1" w:rsidP="00E64FC1"/>
    <w:p w:rsidR="00862101" w:rsidRDefault="00862101"/>
    <w:sectPr w:rsidR="0086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C1"/>
    <w:rsid w:val="006921B1"/>
    <w:rsid w:val="00862101"/>
    <w:rsid w:val="00897DE2"/>
    <w:rsid w:val="00C311E8"/>
    <w:rsid w:val="00CC0476"/>
    <w:rsid w:val="00E64FC1"/>
    <w:rsid w:val="00FA59E8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6816-24C3-453E-9898-779BA67A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4FC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4F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64FC1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64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4F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64F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2018-09-12T04:08:00Z</cp:lastPrinted>
  <dcterms:created xsi:type="dcterms:W3CDTF">2018-03-27T09:10:00Z</dcterms:created>
  <dcterms:modified xsi:type="dcterms:W3CDTF">2019-06-28T02:51:00Z</dcterms:modified>
</cp:coreProperties>
</file>